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A7" w:rsidRDefault="00496FA7">
      <w:pPr>
        <w:rPr>
          <w:sz w:val="2"/>
          <w:szCs w:val="2"/>
        </w:rPr>
      </w:pPr>
    </w:p>
    <w:p w:rsidR="00496FA7" w:rsidRDefault="000E0F7B">
      <w:pPr>
        <w:framePr w:wrap="around" w:vAnchor="page" w:hAnchor="page" w:x="2141" w:y="3125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pt;height:148.65pt">
            <v:imagedata r:id="rId7" r:href="rId8"/>
          </v:shape>
        </w:pict>
      </w:r>
    </w:p>
    <w:p w:rsidR="00496FA7" w:rsidRDefault="000E0F7B">
      <w:pPr>
        <w:pStyle w:val="1"/>
        <w:framePr w:w="1800" w:h="959" w:hRule="exact" w:wrap="around" w:vAnchor="page" w:hAnchor="page" w:x="3851" w:y="3097"/>
        <w:shd w:val="clear" w:color="auto" w:fill="auto"/>
        <w:spacing w:line="308" w:lineRule="exact"/>
        <w:ind w:left="120" w:right="180"/>
        <w:jc w:val="right"/>
      </w:pPr>
      <w:r>
        <w:t>Башкортостан</w:t>
      </w:r>
      <w:r>
        <w:br/>
        <w:t>В.А.Урванцева</w:t>
      </w:r>
    </w:p>
    <w:p w:rsidR="00496FA7" w:rsidRDefault="000E0F7B">
      <w:pPr>
        <w:pStyle w:val="1"/>
        <w:framePr w:w="1800" w:h="959" w:hRule="exact" w:wrap="around" w:vAnchor="page" w:hAnchor="page" w:x="3851" w:y="3097"/>
        <w:shd w:val="clear" w:color="auto" w:fill="auto"/>
        <w:spacing w:line="308" w:lineRule="exact"/>
        <w:ind w:left="120" w:right="180"/>
        <w:jc w:val="right"/>
      </w:pPr>
      <w:r>
        <w:t>11 г.</w:t>
      </w:r>
    </w:p>
    <w:p w:rsidR="00496FA7" w:rsidRDefault="000E0F7B">
      <w:pPr>
        <w:pStyle w:val="1"/>
        <w:framePr w:w="7507" w:h="1807" w:hRule="exact" w:wrap="around" w:vAnchor="page" w:hAnchor="page" w:x="3236" w:y="7085"/>
        <w:shd w:val="clear" w:color="auto" w:fill="auto"/>
        <w:spacing w:after="266" w:line="210" w:lineRule="exact"/>
        <w:ind w:right="240"/>
        <w:jc w:val="center"/>
      </w:pPr>
      <w:r>
        <w:t>УСТАВ</w:t>
      </w:r>
    </w:p>
    <w:p w:rsidR="00496FA7" w:rsidRDefault="000E0F7B">
      <w:pPr>
        <w:pStyle w:val="1"/>
        <w:framePr w:w="7507" w:h="1807" w:hRule="exact" w:wrap="around" w:vAnchor="page" w:hAnchor="page" w:x="3236" w:y="7085"/>
        <w:shd w:val="clear" w:color="auto" w:fill="auto"/>
        <w:ind w:right="240"/>
        <w:jc w:val="center"/>
      </w:pPr>
      <w:r>
        <w:t>государственного бюджетного учреждения</w:t>
      </w:r>
      <w:r>
        <w:br/>
        <w:t>культуры и искусства Республики Башкортостан</w:t>
      </w:r>
      <w:r>
        <w:br/>
      </w:r>
      <w:r>
        <w:t>Салаватский государственный башкирский драматический театр</w:t>
      </w:r>
    </w:p>
    <w:p w:rsidR="00496FA7" w:rsidRDefault="000E0F7B">
      <w:pPr>
        <w:pStyle w:val="1"/>
        <w:framePr w:w="7507" w:h="1807" w:hRule="exact" w:wrap="around" w:vAnchor="page" w:hAnchor="page" w:x="3236" w:y="7085"/>
        <w:shd w:val="clear" w:color="auto" w:fill="auto"/>
        <w:ind w:right="240"/>
        <w:jc w:val="center"/>
      </w:pPr>
      <w:r>
        <w:t>(новая редакция)</w:t>
      </w:r>
    </w:p>
    <w:p w:rsidR="00496FA7" w:rsidRDefault="000E0F7B">
      <w:pPr>
        <w:pStyle w:val="1"/>
        <w:framePr w:w="2505" w:h="960" w:hRule="exact" w:wrap="around" w:vAnchor="page" w:hAnchor="page" w:x="2493" w:y="1903"/>
        <w:shd w:val="clear" w:color="auto" w:fill="auto"/>
        <w:ind w:left="20"/>
      </w:pPr>
      <w:r>
        <w:t>Согласовано</w:t>
      </w:r>
      <w:r>
        <w:br/>
        <w:t>Заместитель министра</w:t>
      </w:r>
      <w:r>
        <w:br/>
      </w:r>
      <w:proofErr w:type="gramStart"/>
      <w:r>
        <w:t>земельных</w:t>
      </w:r>
      <w:proofErr w:type="gramEnd"/>
      <w:r>
        <w:t xml:space="preserve"> и</w:t>
      </w:r>
    </w:p>
    <w:p w:rsidR="00496FA7" w:rsidRDefault="000E0F7B">
      <w:pPr>
        <w:pStyle w:val="a5"/>
        <w:framePr w:wrap="around" w:vAnchor="page" w:hAnchor="page" w:x="2493" w:y="2875"/>
        <w:shd w:val="clear" w:color="auto" w:fill="auto"/>
        <w:spacing w:line="210" w:lineRule="exact"/>
      </w:pPr>
      <w:proofErr w:type="gramStart"/>
      <w:r>
        <w:t>имущественных</w:t>
      </w:r>
      <w:proofErr w:type="gramEnd"/>
      <w:r>
        <w:t xml:space="preserve"> отношении</w:t>
      </w:r>
    </w:p>
    <w:p w:rsidR="00496FA7" w:rsidRDefault="000E0F7B">
      <w:pPr>
        <w:pStyle w:val="1"/>
        <w:framePr w:w="2955" w:h="959" w:hRule="exact" w:wrap="around" w:vAnchor="page" w:hAnchor="page" w:x="7556" w:y="1926"/>
        <w:shd w:val="clear" w:color="auto" w:fill="auto"/>
        <w:ind w:left="20"/>
      </w:pPr>
      <w:r>
        <w:t>Утверждаю</w:t>
      </w:r>
    </w:p>
    <w:p w:rsidR="00496FA7" w:rsidRDefault="000E0F7B">
      <w:pPr>
        <w:pStyle w:val="1"/>
        <w:framePr w:w="2955" w:h="959" w:hRule="exact" w:wrap="around" w:vAnchor="page" w:hAnchor="page" w:x="7556" w:y="1926"/>
        <w:shd w:val="clear" w:color="auto" w:fill="auto"/>
        <w:ind w:left="20"/>
      </w:pPr>
      <w:r>
        <w:t>И.о. министра культуры</w:t>
      </w:r>
      <w:r>
        <w:br/>
        <w:t>Республики Башкортостан</w:t>
      </w:r>
    </w:p>
    <w:p w:rsidR="00496FA7" w:rsidRDefault="000E0F7B">
      <w:pPr>
        <w:framePr w:wrap="around" w:vAnchor="page" w:hAnchor="page" w:x="7263" w:y="3058"/>
        <w:rPr>
          <w:sz w:val="0"/>
          <w:szCs w:val="0"/>
        </w:rPr>
      </w:pPr>
      <w:r>
        <w:pict>
          <v:shape id="_x0000_i1026" type="#_x0000_t75" style="width:168.4pt;height:2in">
            <v:imagedata r:id="rId9" r:href="rId10"/>
          </v:shape>
        </w:pict>
      </w:r>
    </w:p>
    <w:p w:rsidR="00496FA7" w:rsidRDefault="000E0F7B">
      <w:pPr>
        <w:pStyle w:val="1"/>
        <w:framePr w:w="7507" w:h="667" w:hRule="exact" w:wrap="around" w:vAnchor="page" w:hAnchor="page" w:x="3236" w:y="14557"/>
        <w:shd w:val="clear" w:color="auto" w:fill="auto"/>
        <w:spacing w:line="308" w:lineRule="exact"/>
        <w:ind w:left="3097" w:right="3307"/>
        <w:jc w:val="center"/>
      </w:pPr>
      <w:r>
        <w:t>г</w:t>
      </w:r>
      <w:proofErr w:type="gramStart"/>
      <w:r>
        <w:t>.С</w:t>
      </w:r>
      <w:proofErr w:type="gramEnd"/>
      <w:r>
        <w:t>алават</w:t>
      </w:r>
      <w:r>
        <w:br/>
        <w:t>2011 год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rap="around" w:vAnchor="page" w:hAnchor="page" w:x="1729" w:y="1533"/>
        <w:shd w:val="clear" w:color="auto" w:fill="auto"/>
        <w:spacing w:line="210" w:lineRule="exact"/>
        <w:ind w:left="3120"/>
      </w:pPr>
      <w:r>
        <w:lastRenderedPageBreak/>
        <w:t>1. Общие положения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1193"/>
        </w:tabs>
        <w:ind w:left="60" w:right="40" w:firstLine="600"/>
        <w:jc w:val="both"/>
      </w:pPr>
      <w:r>
        <w:t>Государственное бюджетное учреждение культуры и искусства</w:t>
      </w:r>
      <w:r>
        <w:br/>
        <w:t>Республики Башкортостан Сал</w:t>
      </w:r>
      <w:r>
        <w:t>аватский государственный башкирский</w:t>
      </w:r>
      <w:r>
        <w:br/>
        <w:t>драматический театр (далее - Учреждение) создано путем изменения типа</w:t>
      </w:r>
      <w:r>
        <w:br/>
        <w:t>государственного учреждения культуры и искусства Республики</w:t>
      </w:r>
      <w:r>
        <w:br/>
        <w:t>Башкортостан Салаватский государственный башкирский драматический</w:t>
      </w:r>
      <w:r>
        <w:br/>
        <w:t>театр в соответствии с р</w:t>
      </w:r>
      <w:r>
        <w:t>ешением исполнительного комитета Салаватского</w:t>
      </w:r>
      <w:r>
        <w:br/>
        <w:t>городского Совета народных депутатов БССР №16/406-8 от 25.10.91г.,</w:t>
      </w:r>
      <w:r>
        <w:br/>
        <w:t>зарегистрирован постановлением Администрации г</w:t>
      </w:r>
      <w:proofErr w:type="gramStart"/>
      <w:r>
        <w:t>.С</w:t>
      </w:r>
      <w:proofErr w:type="gramEnd"/>
      <w:r>
        <w:t>алавата 3/334 от</w:t>
      </w:r>
      <w:r>
        <w:br/>
        <w:t>13.03.2002г.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 w:firstLine="600"/>
        <w:jc w:val="both"/>
      </w:pPr>
      <w:r>
        <w:t>Учреждение отнесено в ведении Министерства культуры Республики</w:t>
      </w:r>
      <w:r>
        <w:br/>
        <w:t>Ба</w:t>
      </w:r>
      <w:r>
        <w:t>шкортостан на основании распоряжения Правительства Республики</w:t>
      </w:r>
      <w:r>
        <w:br/>
        <w:t>Башкортостан от 29 августа 2011 года № 1109-р.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1073"/>
        </w:tabs>
        <w:ind w:left="60" w:firstLine="600"/>
        <w:jc w:val="both"/>
      </w:pPr>
      <w:r>
        <w:t>Официальное наименование Учреждения: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/>
      </w:pPr>
      <w:r>
        <w:t>полное: государственное бюджетное учреждение культуры и искусства</w:t>
      </w:r>
      <w:r>
        <w:br/>
      </w:r>
      <w:r>
        <w:t>Республики Башкортостан Салаватский государственный башкирский</w:t>
      </w:r>
      <w:r>
        <w:br/>
        <w:t>драматический театр;</w:t>
      </w:r>
      <w:r>
        <w:br/>
        <w:t>сокращенное: ГБУКИ РБ СГБДТ.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1073"/>
        </w:tabs>
        <w:ind w:left="60" w:firstLine="600"/>
        <w:jc w:val="both"/>
      </w:pPr>
      <w:r>
        <w:t>Место нахождения Учреждения: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/>
      </w:pPr>
      <w:r>
        <w:t>юридический адрес: 453266. Республика Башкортостан, г. Салават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30 лет</w:t>
      </w:r>
      <w:r>
        <w:br/>
        <w:t>Победы, д. 5;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/>
      </w:pPr>
      <w:r>
        <w:t>фактический адрес: 453266</w:t>
      </w:r>
      <w:r>
        <w:t xml:space="preserve">, Республика Башкортостан, </w:t>
      </w:r>
      <w:proofErr w:type="gramStart"/>
      <w:r>
        <w:t>г</w:t>
      </w:r>
      <w:proofErr w:type="gramEnd"/>
      <w:r>
        <w:t>. Салават, ул. 30 лет</w:t>
      </w:r>
      <w:r>
        <w:br/>
        <w:t>Победы, д. 5.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1118"/>
          <w:tab w:val="left" w:pos="7403"/>
        </w:tabs>
        <w:ind w:left="60" w:right="40" w:firstLine="600"/>
        <w:jc w:val="both"/>
      </w:pPr>
      <w:r>
        <w:t>Учреждение является некоммерческой организацией, созданной</w:t>
      </w:r>
      <w:r>
        <w:br/>
        <w:t>для выполнения работ, оказания услуг в целях обеспечения</w:t>
      </w:r>
      <w:r>
        <w:br/>
        <w:t>реализации предусмотренных законодательством</w:t>
      </w:r>
      <w:r>
        <w:tab/>
        <w:t>Российской</w:t>
      </w:r>
      <w:r>
        <w:br/>
        <w:t>Федерации полномочий</w:t>
      </w:r>
      <w:r>
        <w:t xml:space="preserve"> Министерства культуры Республики Башкортостан</w:t>
      </w:r>
      <w:r>
        <w:br/>
        <w:t>з сфере культуры и искусства.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2670"/>
        </w:tabs>
        <w:ind w:left="60" w:right="40" w:firstLine="600"/>
        <w:jc w:val="both"/>
      </w:pPr>
      <w:r>
        <w:t>Учреждение</w:t>
      </w:r>
      <w:r>
        <w:tab/>
        <w:t>является юридическим лицом, находящимся в</w:t>
      </w:r>
      <w:r>
        <w:br/>
        <w:t>ведомственном подчинении Министерства кульгуры Республики</w:t>
      </w:r>
      <w:r>
        <w:br/>
        <w:t>Башкортостан.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 w:firstLine="600"/>
        <w:jc w:val="both"/>
      </w:pPr>
      <w:r>
        <w:t>Функции и полномочия учредителя Учреждения от имени Республики</w:t>
      </w:r>
      <w:r>
        <w:br/>
        <w:t>Башкортостан осуществляет Министерство культуры Республики</w:t>
      </w:r>
      <w:r>
        <w:br/>
        <w:t>Башкортостан.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 w:firstLine="600"/>
        <w:jc w:val="both"/>
      </w:pPr>
      <w:r>
        <w:t>Функции и полномочия собственника имущества Учреждения от имени</w:t>
      </w:r>
      <w:r>
        <w:br/>
        <w:t xml:space="preserve">Республики Башкортостан осуществляет Министерство </w:t>
      </w:r>
      <w:proofErr w:type="gramStart"/>
      <w:r>
        <w:t>земель</w:t>
      </w:r>
      <w:r>
        <w:t>ных</w:t>
      </w:r>
      <w:proofErr w:type="gramEnd"/>
      <w:r>
        <w:t xml:space="preserve"> и</w:t>
      </w:r>
      <w:r>
        <w:br/>
        <w:t>имущественных отношении Республики Башкортостан.</w:t>
      </w:r>
    </w:p>
    <w:p w:rsidR="00496FA7" w:rsidRDefault="000E0F7B">
      <w:pPr>
        <w:pStyle w:val="1"/>
        <w:framePr w:w="8693" w:h="12997" w:hRule="exact" w:wrap="around" w:vAnchor="page" w:hAnchor="page" w:x="1729" w:y="2074"/>
        <w:shd w:val="clear" w:color="auto" w:fill="auto"/>
        <w:ind w:left="60" w:right="40" w:firstLine="600"/>
        <w:jc w:val="both"/>
      </w:pPr>
      <w:r>
        <w:t>Учреждение приобретает права юридического лица с момента его</w:t>
      </w:r>
      <w:r>
        <w:br/>
        <w:t>государственной регистрации.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2708"/>
        </w:tabs>
        <w:ind w:left="60" w:right="40" w:firstLine="600"/>
        <w:jc w:val="both"/>
      </w:pPr>
      <w:r>
        <w:t>Учреждение</w:t>
      </w:r>
      <w:r>
        <w:tab/>
        <w:t>имеет самостоятельный баланс, обособленное</w:t>
      </w:r>
      <w:r>
        <w:br/>
        <w:t>имущество, печать, штампы и бланки со своим наименованием</w:t>
      </w:r>
      <w:r>
        <w:t>.</w:t>
      </w:r>
    </w:p>
    <w:p w:rsidR="00496FA7" w:rsidRDefault="000E0F7B">
      <w:pPr>
        <w:pStyle w:val="1"/>
        <w:framePr w:w="8693" w:h="12997" w:hRule="exact" w:wrap="around" w:vAnchor="page" w:hAnchor="page" w:x="1729" w:y="2074"/>
        <w:numPr>
          <w:ilvl w:val="0"/>
          <w:numId w:val="1"/>
        </w:numPr>
        <w:shd w:val="clear" w:color="auto" w:fill="auto"/>
        <w:tabs>
          <w:tab w:val="left" w:pos="1073"/>
        </w:tabs>
        <w:ind w:left="60" w:right="40" w:firstLine="600"/>
        <w:jc w:val="both"/>
      </w:pPr>
      <w:r>
        <w:t>Учреждение для достижения целей своей деятельности вправе от</w:t>
      </w:r>
      <w:r>
        <w:br/>
        <w:t>своего имени совершать сделки, приобретать и осуществлять имущественные</w:t>
      </w:r>
      <w:r>
        <w:br/>
        <w:t>права, быть истцом и ответчиком в суде.</w:t>
      </w:r>
    </w:p>
    <w:p w:rsidR="00496FA7" w:rsidRDefault="000E0F7B">
      <w:pPr>
        <w:pStyle w:val="a7"/>
        <w:framePr w:wrap="around" w:vAnchor="page" w:hAnchor="page" w:x="10279" w:y="15249"/>
        <w:shd w:val="clear" w:color="auto" w:fill="auto"/>
        <w:spacing w:line="180" w:lineRule="exact"/>
        <w:jc w:val="both"/>
      </w:pPr>
      <w:r>
        <w:rPr>
          <w:rStyle w:val="95pt0pt"/>
        </w:rPr>
        <w:t>2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1"/>
        </w:numPr>
        <w:shd w:val="clear" w:color="auto" w:fill="auto"/>
        <w:tabs>
          <w:tab w:val="left" w:pos="1068"/>
        </w:tabs>
        <w:ind w:left="40" w:right="20" w:firstLine="640"/>
        <w:jc w:val="both"/>
      </w:pPr>
      <w:proofErr w:type="gramStart"/>
      <w:r>
        <w:lastRenderedPageBreak/>
        <w:t>Учреждение отвечает по своим обязательствам всем находящимся у</w:t>
      </w:r>
      <w:r>
        <w:br/>
        <w:t>него на праве оперативного управления имуществом, как закрепленным за</w:t>
      </w:r>
      <w:r>
        <w:br/>
        <w:t>Учреждением собственником имущества, так и приобретенным за счет</w:t>
      </w:r>
      <w:r>
        <w:br/>
        <w:t>доходов, полученных от приносящей доход деятельности, за и</w:t>
      </w:r>
      <w:r>
        <w:t>сключением</w:t>
      </w:r>
      <w:r>
        <w:br/>
        <w:t>особо ценного движимого имущества, закрепленного за Учреждением</w:t>
      </w:r>
      <w:r>
        <w:br/>
        <w:t>собственником этого имущества или приобретенного Учреждением за счет</w:t>
      </w:r>
      <w:r>
        <w:br/>
        <w:t>выделенных собственником имущества Учреждения средств, а также</w:t>
      </w:r>
      <w:r>
        <w:br/>
        <w:t>недвижимого имущества.</w:t>
      </w:r>
      <w:proofErr w:type="gramEnd"/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1"/>
        </w:numPr>
        <w:shd w:val="clear" w:color="auto" w:fill="auto"/>
        <w:tabs>
          <w:tab w:val="left" w:pos="1360"/>
        </w:tabs>
        <w:ind w:left="40" w:right="20" w:firstLine="640"/>
        <w:jc w:val="both"/>
      </w:pPr>
      <w:r>
        <w:t>Республика Башкортостан не</w:t>
      </w:r>
      <w:r>
        <w:t xml:space="preserve"> несет ответственности по</w:t>
      </w:r>
      <w:r>
        <w:br/>
        <w:t>обязательствам Учреждения.</w:t>
      </w:r>
    </w:p>
    <w:p w:rsidR="00496FA7" w:rsidRDefault="000E0F7B">
      <w:pPr>
        <w:pStyle w:val="1"/>
        <w:framePr w:w="8708" w:h="13304" w:hRule="exact" w:wrap="around" w:vAnchor="page" w:hAnchor="page" w:x="1637" w:y="1494"/>
        <w:shd w:val="clear" w:color="auto" w:fill="auto"/>
        <w:ind w:left="40" w:firstLine="640"/>
        <w:jc w:val="both"/>
      </w:pPr>
      <w:r>
        <w:t>Учреждение не отвечает по обязательствам Республики Башкортостан.</w:t>
      </w: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1"/>
        </w:numPr>
        <w:shd w:val="clear" w:color="auto" w:fill="auto"/>
        <w:tabs>
          <w:tab w:val="left" w:pos="1250"/>
        </w:tabs>
        <w:ind w:left="40" w:firstLine="640"/>
        <w:jc w:val="both"/>
      </w:pPr>
      <w:r>
        <w:t>Учреждение не имеет филиалов и представительств.</w:t>
      </w: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1"/>
        </w:numPr>
        <w:shd w:val="clear" w:color="auto" w:fill="auto"/>
        <w:tabs>
          <w:tab w:val="left" w:pos="1278"/>
        </w:tabs>
        <w:spacing w:after="296"/>
        <w:ind w:left="40" w:right="20" w:firstLine="640"/>
        <w:jc w:val="both"/>
      </w:pPr>
      <w:r>
        <w:t>Учреждение в своей деятельности руководствуется Конституцией</w:t>
      </w:r>
      <w:r>
        <w:br/>
        <w:t>Российской Федерации и Конс</w:t>
      </w:r>
      <w:r>
        <w:t>титуцией Республики Башкортостан, законами</w:t>
      </w:r>
      <w:r>
        <w:br/>
        <w:t>Российской Федерации и Республики Башкортостан, указами и</w:t>
      </w:r>
      <w:r>
        <w:br/>
        <w:t>распоряжениями Президента Российской Федерации и Президента</w:t>
      </w:r>
      <w:r>
        <w:br/>
        <w:t>Республики Башкортостан, постановлениями и распоряжениями</w:t>
      </w:r>
      <w:r>
        <w:br/>
        <w:t xml:space="preserve">Правительства Российской Федерации и </w:t>
      </w:r>
      <w:r>
        <w:t>Правительства Республики</w:t>
      </w:r>
      <w:r>
        <w:br/>
        <w:t>Башкортостан, иными нормативными правовыми актами, а также настоящим</w:t>
      </w:r>
      <w:r>
        <w:br/>
        <w:t>Уставом.</w:t>
      </w:r>
    </w:p>
    <w:p w:rsidR="00496FA7" w:rsidRDefault="000E0F7B">
      <w:pPr>
        <w:pStyle w:val="11"/>
        <w:framePr w:w="8708" w:h="13304" w:hRule="exact" w:wrap="around" w:vAnchor="page" w:hAnchor="page" w:x="1637" w:y="1494"/>
        <w:shd w:val="clear" w:color="auto" w:fill="auto"/>
        <w:spacing w:before="0" w:after="262" w:line="230" w:lineRule="exact"/>
        <w:ind w:left="1660"/>
      </w:pPr>
      <w:bookmarkStart w:id="0" w:name="bookmark0"/>
      <w:r>
        <w:t>2. Цели, предмет и вилы деятельности Учреждения</w:t>
      </w:r>
      <w:bookmarkEnd w:id="0"/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2"/>
        </w:numPr>
        <w:shd w:val="clear" w:color="auto" w:fill="auto"/>
        <w:tabs>
          <w:tab w:val="left" w:pos="1195"/>
        </w:tabs>
        <w:ind w:left="40" w:right="20" w:firstLine="640"/>
        <w:jc w:val="both"/>
      </w:pPr>
      <w:r>
        <w:t>Учреждение осуществляет свою деятельность в соответствии с</w:t>
      </w:r>
      <w:r>
        <w:br/>
      </w:r>
      <w:r>
        <w:t>предметом и целями деятельности, определенными законодательством и</w:t>
      </w:r>
      <w:r>
        <w:br/>
        <w:t>настоящим Уставом.</w:t>
      </w: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2"/>
        </w:numPr>
        <w:shd w:val="clear" w:color="auto" w:fill="auto"/>
        <w:tabs>
          <w:tab w:val="left" w:pos="1188"/>
        </w:tabs>
        <w:ind w:left="40" w:right="20" w:firstLine="640"/>
        <w:jc w:val="both"/>
      </w:pPr>
      <w:r>
        <w:t>Предметом деятельности Учреждения является создание и показ</w:t>
      </w:r>
      <w:r>
        <w:br/>
        <w:t>спектаклей, других публичных представлений и предоставление</w:t>
      </w:r>
      <w:r>
        <w:br/>
        <w:t>сопутствующих этому услуг.</w:t>
      </w: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2"/>
        </w:numPr>
        <w:shd w:val="clear" w:color="auto" w:fill="auto"/>
        <w:tabs>
          <w:tab w:val="left" w:pos="1248"/>
        </w:tabs>
        <w:ind w:left="40" w:right="20" w:firstLine="640"/>
        <w:jc w:val="both"/>
      </w:pPr>
      <w:r>
        <w:t>Целями деятельности Учреждения являются формирование и</w:t>
      </w:r>
      <w:r>
        <w:br/>
        <w:t>удовлетворение духовных потребностей населения в сценическом искусстве,</w:t>
      </w:r>
      <w:r>
        <w:br/>
        <w:t>развитии театра как вида искусства.</w:t>
      </w: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2"/>
        </w:numPr>
        <w:shd w:val="clear" w:color="auto" w:fill="auto"/>
        <w:tabs>
          <w:tab w:val="left" w:pos="1240"/>
        </w:tabs>
        <w:ind w:left="40" w:right="20" w:firstLine="640"/>
        <w:jc w:val="both"/>
      </w:pPr>
      <w:r>
        <w:t>Для выполнения поставленных целей Учреждение</w:t>
      </w:r>
      <w:r>
        <w:br/>
        <w:t>осуществляет следующие виды деятельности:</w:t>
      </w:r>
    </w:p>
    <w:p w:rsidR="00496FA7" w:rsidRDefault="000E0F7B">
      <w:pPr>
        <w:pStyle w:val="1"/>
        <w:framePr w:w="8708" w:h="13304" w:hRule="exact" w:wrap="around" w:vAnchor="page" w:hAnchor="page" w:x="1637" w:y="1494"/>
        <w:shd w:val="clear" w:color="auto" w:fill="auto"/>
        <w:ind w:left="40" w:right="20" w:firstLine="640"/>
        <w:jc w:val="both"/>
      </w:pPr>
      <w:r>
        <w:t>-показ и прокат спектаклей, организация гастролей, концертов, шо</w:t>
      </w:r>
      <w:proofErr w:type="gramStart"/>
      <w:r>
        <w:t>у-</w:t>
      </w:r>
      <w:proofErr w:type="gramEnd"/>
      <w:r>
        <w:br/>
        <w:t>программ, массовых гуляний, фольклорных праздников, проведение</w:t>
      </w:r>
      <w:r>
        <w:br/>
        <w:t>творческих вечеров, фестивалей и конкурсов, художественных выставок,</w:t>
      </w:r>
      <w:r>
        <w:br/>
        <w:t>организация мероприятий художественно-творческого характе</w:t>
      </w:r>
      <w:r>
        <w:t>ра;</w:t>
      </w:r>
    </w:p>
    <w:p w:rsidR="00496FA7" w:rsidRDefault="000E0F7B">
      <w:pPr>
        <w:pStyle w:val="1"/>
        <w:framePr w:w="8708" w:h="13304" w:hRule="exact" w:wrap="around" w:vAnchor="page" w:hAnchor="page" w:x="1637" w:y="1494"/>
        <w:shd w:val="clear" w:color="auto" w:fill="auto"/>
        <w:ind w:left="40" w:firstLine="640"/>
        <w:jc w:val="both"/>
      </w:pPr>
      <w:r>
        <w:t>-проведение экскурсий по экспозициям музеев и выставок;</w:t>
      </w:r>
    </w:p>
    <w:p w:rsidR="00496FA7" w:rsidRDefault="000E0F7B">
      <w:pPr>
        <w:pStyle w:val="1"/>
        <w:framePr w:w="8708" w:h="13304" w:hRule="exact" w:wrap="around" w:vAnchor="page" w:hAnchor="page" w:x="1637" w:y="1494"/>
        <w:shd w:val="clear" w:color="auto" w:fill="auto"/>
        <w:ind w:left="40" w:right="20" w:firstLine="640"/>
        <w:jc w:val="both"/>
      </w:pPr>
      <w:r>
        <w:t>-предоставление услуг по экскурсионному обслуживанию, проведение</w:t>
      </w:r>
      <w:r>
        <w:br/>
        <w:t>лекций, выставок и научных консультаций.</w:t>
      </w:r>
    </w:p>
    <w:p w:rsidR="00496FA7" w:rsidRDefault="000E0F7B">
      <w:pPr>
        <w:pStyle w:val="1"/>
        <w:framePr w:w="8708" w:h="13304" w:hRule="exact" w:wrap="around" w:vAnchor="page" w:hAnchor="page" w:x="1637" w:y="1494"/>
        <w:numPr>
          <w:ilvl w:val="0"/>
          <w:numId w:val="2"/>
        </w:numPr>
        <w:shd w:val="clear" w:color="auto" w:fill="auto"/>
        <w:tabs>
          <w:tab w:val="left" w:pos="1210"/>
        </w:tabs>
        <w:ind w:left="40" w:right="20" w:firstLine="640"/>
        <w:jc w:val="both"/>
      </w:pPr>
      <w:r>
        <w:t>Учреждение вправе осуществлять иные виды деятельности, не</w:t>
      </w:r>
      <w:r>
        <w:br/>
        <w:t>являющиеся основными видами деят</w:t>
      </w:r>
      <w:r>
        <w:t>ельности, лишь постольку, поскольку</w:t>
      </w:r>
      <w:r>
        <w:br/>
        <w:t>это служит достижению целей, ради которых оно создано, и</w:t>
      </w:r>
    </w:p>
    <w:p w:rsidR="00496FA7" w:rsidRDefault="000E0F7B">
      <w:pPr>
        <w:pStyle w:val="a7"/>
        <w:framePr w:wrap="around" w:vAnchor="page" w:hAnchor="page" w:x="10210" w:y="15279"/>
        <w:shd w:val="clear" w:color="auto" w:fill="auto"/>
        <w:spacing w:line="180" w:lineRule="exact"/>
        <w:jc w:val="both"/>
      </w:pPr>
      <w:r>
        <w:rPr>
          <w:rStyle w:val="95pt0pt"/>
        </w:rPr>
        <w:t>3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/>
        <w:jc w:val="both"/>
      </w:pPr>
      <w:proofErr w:type="gramStart"/>
      <w:r>
        <w:lastRenderedPageBreak/>
        <w:t>соответствующие</w:t>
      </w:r>
      <w:proofErr w:type="gramEnd"/>
      <w:r>
        <w:t xml:space="preserve"> этим целям, при условии, что такая деятельность указана в</w:t>
      </w:r>
      <w:r>
        <w:br/>
        <w:t>настоящем Уставе.</w:t>
      </w:r>
    </w:p>
    <w:p w:rsidR="00496FA7" w:rsidRDefault="000E0F7B">
      <w:pPr>
        <w:pStyle w:val="1"/>
        <w:framePr w:w="8708" w:h="13605" w:hRule="exact" w:wrap="around" w:vAnchor="page" w:hAnchor="page" w:x="1727" w:y="1434"/>
        <w:numPr>
          <w:ilvl w:val="0"/>
          <w:numId w:val="2"/>
        </w:numPr>
        <w:shd w:val="clear" w:color="auto" w:fill="auto"/>
        <w:tabs>
          <w:tab w:val="left" w:pos="1135"/>
        </w:tabs>
        <w:ind w:left="40" w:right="20" w:firstLine="640"/>
        <w:jc w:val="both"/>
      </w:pPr>
      <w:r>
        <w:t>Учреждение вправе осуществлять приносящую доход деятельность</w:t>
      </w:r>
      <w:r>
        <w:br/>
        <w:t>только для достижения целей его создания и в соответствии с этими целями</w:t>
      </w:r>
      <w:r>
        <w:br/>
        <w:t>при условии указания такой деятельности в настоящем Уставе.</w:t>
      </w:r>
    </w:p>
    <w:p w:rsidR="00496FA7" w:rsidRDefault="000E0F7B">
      <w:pPr>
        <w:pStyle w:val="1"/>
        <w:framePr w:w="8708" w:h="13605" w:hRule="exact" w:wrap="around" w:vAnchor="page" w:hAnchor="page" w:x="1727" w:y="1434"/>
        <w:numPr>
          <w:ilvl w:val="0"/>
          <w:numId w:val="2"/>
        </w:numPr>
        <w:shd w:val="clear" w:color="auto" w:fill="auto"/>
        <w:tabs>
          <w:tab w:val="left" w:pos="1278"/>
        </w:tabs>
        <w:ind w:left="40" w:right="20" w:firstLine="640"/>
        <w:jc w:val="both"/>
      </w:pPr>
      <w:r>
        <w:t>Учреждение осуществляет следующие виды приносящей</w:t>
      </w:r>
      <w:r>
        <w:br/>
        <w:t>доход деятел</w:t>
      </w:r>
      <w:r>
        <w:t>ьности: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-организация и проведение торжественных юбилейных мероприятий по</w:t>
      </w:r>
      <w:r>
        <w:br/>
        <w:t>заявкам предприятий, организаций, частных лиц;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-изготовление по заказам и договорам с другими юридическими и</w:t>
      </w:r>
      <w:r>
        <w:br/>
        <w:t>физическими лицами предметов художественного оформления спектаклей,</w:t>
      </w:r>
      <w:r>
        <w:br/>
        <w:t>концер</w:t>
      </w:r>
      <w:r>
        <w:t>тов, представлений; подготовка художественно-оформительских</w:t>
      </w:r>
      <w:r>
        <w:br/>
        <w:t>работ по созданию экспозиций музеев, интерьеров помещений;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-предоставление сценических площадок для проведения гастрольных и</w:t>
      </w:r>
      <w:r>
        <w:br/>
        <w:t>выездных мероприятий других театров и коллективов, для осуществления</w:t>
      </w:r>
      <w:r>
        <w:br/>
        <w:t>со</w:t>
      </w:r>
      <w:r>
        <w:t>вместных проектов и программ в соответствии с заключенными</w:t>
      </w:r>
      <w:r>
        <w:br/>
        <w:t>договорами;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proofErr w:type="gramStart"/>
      <w:r>
        <w:t>-прокат сценических костюмов и обуви, оборудования, музыкальных</w:t>
      </w:r>
      <w:r>
        <w:br/>
        <w:t>инструментов, реквизитов, бутафории, декораций, гримерных, постижерных</w:t>
      </w:r>
      <w:r>
        <w:br/>
        <w:t>и иных принадлежностей, инвентаря, мебели, видеофи</w:t>
      </w:r>
      <w:r>
        <w:t>льмов, слайдов,</w:t>
      </w:r>
      <w:r>
        <w:br/>
        <w:t>диапозитивов, оцифрованных изображений, театральных биноклей;</w:t>
      </w:r>
      <w:proofErr w:type="gramEnd"/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-предоставление сторонним организациям постановочных услуг,</w:t>
      </w:r>
      <w:r>
        <w:br/>
        <w:t>сценических постановочных средств;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-оказание платных услуг по организации и постановке концертных</w:t>
      </w:r>
      <w:r>
        <w:br/>
        <w:t>программ, театральны</w:t>
      </w:r>
      <w:r>
        <w:t>х и прочих сценических и массовых представлений и</w:t>
      </w:r>
      <w:r>
        <w:br/>
        <w:t>праздников;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</w:pPr>
      <w:r>
        <w:t>-оказание населению платных художественно - оформительских услуг;</w:t>
      </w:r>
      <w:proofErr w:type="gramStart"/>
      <w:r>
        <w:br/>
        <w:t>-</w:t>
      </w:r>
      <w:proofErr w:type="gramEnd"/>
      <w:r>
        <w:t>организация выставочной и организационно-методической</w:t>
      </w:r>
      <w:r>
        <w:br/>
        <w:t>деятельности;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proofErr w:type="gramStart"/>
      <w:r>
        <w:t>-реализация услуг редакционно-издательской и полиграфическо</w:t>
      </w:r>
      <w:r>
        <w:t>й</w:t>
      </w:r>
      <w:r>
        <w:br/>
        <w:t>деятельности: ламинирование документов, брошюровка документов</w:t>
      </w:r>
      <w:r>
        <w:br/>
        <w:t>степлером и брошюратором, ксерокопирование, сканирование текстов и</w:t>
      </w:r>
      <w:r>
        <w:br/>
        <w:t>рисунков, фотокопирование, репродуцирование, набор и распечатка текстов,</w:t>
      </w:r>
      <w:r>
        <w:br/>
        <w:t>подготовка, изготовление справочных изданий (проспек</w:t>
      </w:r>
      <w:r>
        <w:t>тов, афиш, плакатов);</w:t>
      </w:r>
      <w:proofErr w:type="gramEnd"/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-оказание методической, консультативной помощи другим</w:t>
      </w:r>
      <w:r>
        <w:br/>
        <w:t>учреждениям и организациям;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  <w:jc w:val="both"/>
      </w:pPr>
      <w:r>
        <w:t>-организация и проведение стажировок и учебных практик с участием</w:t>
      </w:r>
      <w:r>
        <w:br/>
        <w:t>ведущих мастеров сцены и деятелей театра: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right="20" w:firstLine="640"/>
      </w:pPr>
      <w:r>
        <w:t>-организация и проведение конференций, стажировок, семинаров,</w:t>
      </w:r>
      <w:r>
        <w:br/>
        <w:t>платных кружков, дискотек и других развлекательных мероприятий;</w:t>
      </w:r>
      <w:proofErr w:type="gramStart"/>
      <w:r>
        <w:br/>
        <w:t>-</w:t>
      </w:r>
      <w:proofErr w:type="gramEnd"/>
      <w:r>
        <w:t>обслуживание деловых встреч, приемов, делегаций;</w:t>
      </w:r>
      <w:r>
        <w:br/>
        <w:t>-проведение в музейных залах фото, видео и телесъемок;</w:t>
      </w:r>
      <w:r>
        <w:br/>
        <w:t>-предоставление права про</w:t>
      </w:r>
      <w:r>
        <w:t>ведения экскурсий фирмам,</w:t>
      </w:r>
      <w:r>
        <w:br/>
        <w:t>обслуживающим иностранных туристов;</w:t>
      </w:r>
    </w:p>
    <w:p w:rsidR="00496FA7" w:rsidRDefault="000E0F7B">
      <w:pPr>
        <w:pStyle w:val="1"/>
        <w:framePr w:w="8708" w:h="13605" w:hRule="exact" w:wrap="around" w:vAnchor="page" w:hAnchor="page" w:x="1727" w:y="1434"/>
        <w:shd w:val="clear" w:color="auto" w:fill="auto"/>
        <w:ind w:left="40" w:firstLine="640"/>
        <w:jc w:val="both"/>
      </w:pPr>
      <w:r>
        <w:t>- изготовление сувенирной продукции;</w:t>
      </w:r>
    </w:p>
    <w:p w:rsidR="00496FA7" w:rsidRDefault="000E0F7B">
      <w:pPr>
        <w:pStyle w:val="a7"/>
        <w:framePr w:wrap="around" w:vAnchor="page" w:hAnchor="page" w:x="10292" w:y="15234"/>
        <w:shd w:val="clear" w:color="auto" w:fill="auto"/>
        <w:spacing w:line="180" w:lineRule="exact"/>
        <w:jc w:val="both"/>
      </w:pPr>
      <w:r>
        <w:rPr>
          <w:rStyle w:val="95pt0pt"/>
        </w:rPr>
        <w:t>4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lastRenderedPageBreak/>
        <w:t>-торгово-закупочная и посредническая деятельность, обеспечивающая</w:t>
      </w:r>
      <w:r>
        <w:br/>
        <w:t>основную деятельность театра, в том числе от создания службы театра</w:t>
      </w:r>
      <w:r>
        <w:t>льного</w:t>
      </w:r>
      <w:r>
        <w:br/>
        <w:t>сервиса, организация торговли цветами, товарами народного потребления;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-оказание услуг населению (детская комната, вызов такси, заказ</w:t>
      </w:r>
      <w:r>
        <w:br/>
        <w:t>автобусов);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-создание мастерских по пошиву и реализации сценических костюмов,</w:t>
      </w:r>
      <w:r>
        <w:br/>
        <w:t>обуви;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firstLine="640"/>
        <w:jc w:val="both"/>
      </w:pPr>
      <w:r>
        <w:t>-сдача в аренду имущества.</w:t>
      </w:r>
    </w:p>
    <w:p w:rsidR="00496FA7" w:rsidRDefault="000E0F7B">
      <w:pPr>
        <w:pStyle w:val="1"/>
        <w:framePr w:w="8715" w:h="13012" w:hRule="exact" w:wrap="around" w:vAnchor="page" w:hAnchor="page" w:x="1562" w:y="1487"/>
        <w:numPr>
          <w:ilvl w:val="0"/>
          <w:numId w:val="2"/>
        </w:numPr>
        <w:shd w:val="clear" w:color="auto" w:fill="auto"/>
        <w:tabs>
          <w:tab w:val="left" w:pos="1240"/>
        </w:tabs>
        <w:ind w:left="40" w:right="40" w:firstLine="640"/>
        <w:jc w:val="both"/>
      </w:pPr>
      <w:r>
        <w:t>Государственное задание для Учреждения в соответствии с</w:t>
      </w:r>
      <w:r>
        <w:br/>
        <w:t>предусмотренными настоящим Уставом основными видами деятельности</w:t>
      </w:r>
      <w:r>
        <w:br/>
        <w:t>формирует и утверждает Учредитель.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Учреждение осуществляет в соответствии с государственным заданием</w:t>
      </w:r>
      <w:r>
        <w:br/>
        <w:t>и (или) обязательствами перед стра</w:t>
      </w:r>
      <w:r>
        <w:t>ховщиком по обязательному социальному</w:t>
      </w:r>
      <w:r>
        <w:br/>
        <w:t>страхованию деятельность, связанную с выполнением работ, оказанием</w:t>
      </w:r>
      <w:r>
        <w:br/>
        <w:t>услуг, относящихся к его основным видам деятельности, в сферах, указанных</w:t>
      </w:r>
      <w:r>
        <w:br/>
        <w:t>в пункте 1.4 настоящего Устава.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Учреждение не вправе отказаться от выполнения</w:t>
      </w:r>
      <w:r>
        <w:t xml:space="preserve"> государственного</w:t>
      </w:r>
      <w:r>
        <w:br/>
        <w:t>задания.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Уменьшение объема субсидии, предоставленной на выполнение</w:t>
      </w:r>
      <w:r>
        <w:br/>
        <w:t>государственного задания, в течение срока его выполнения осуществляется</w:t>
      </w:r>
      <w:r>
        <w:br/>
        <w:t>только при соответствующем изменении государственного задания.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proofErr w:type="gramStart"/>
      <w:r>
        <w:t>Учреждение вправе сверх установленно</w:t>
      </w:r>
      <w:r>
        <w:t>го государственного задания, а</w:t>
      </w:r>
      <w:r>
        <w:br/>
        <w:t>также в случаях, определенных федеральными законами, в пределах</w:t>
      </w:r>
      <w:r>
        <w:br/>
        <w:t>установленного государственного задания выполнять работы, оказывать</w:t>
      </w:r>
      <w:r>
        <w:br/>
        <w:t>услуги, относящиеся к его основным видам деятельности, предусмотренным</w:t>
      </w:r>
      <w:r>
        <w:br/>
        <w:t>настоящим Уставом, в с</w:t>
      </w:r>
      <w:r>
        <w:t>ферах, указанных в пункте 1.4 настоящего Устава,</w:t>
      </w:r>
      <w:r>
        <w:br/>
        <w:t>для граждан и юридических лиц за плату и на одинаковых при оказании</w:t>
      </w:r>
      <w:r>
        <w:br/>
        <w:t>одних и тех же услуг условиях.</w:t>
      </w:r>
      <w:proofErr w:type="gramEnd"/>
      <w:r>
        <w:t xml:space="preserve"> Порядок определения указанной платы</w:t>
      </w:r>
      <w:r>
        <w:br/>
        <w:t>устанавливается Учредителем, если иное не предусмотрено федеральным</w:t>
      </w:r>
      <w:r>
        <w:br/>
        <w:t>зако</w:t>
      </w:r>
      <w:r>
        <w:t>ном.</w:t>
      </w:r>
    </w:p>
    <w:p w:rsidR="00496FA7" w:rsidRDefault="000E0F7B">
      <w:pPr>
        <w:pStyle w:val="1"/>
        <w:framePr w:w="8715" w:h="13012" w:hRule="exact" w:wrap="around" w:vAnchor="page" w:hAnchor="page" w:x="1562" w:y="1487"/>
        <w:numPr>
          <w:ilvl w:val="0"/>
          <w:numId w:val="2"/>
        </w:numPr>
        <w:shd w:val="clear" w:color="auto" w:fill="auto"/>
        <w:tabs>
          <w:tab w:val="left" w:pos="1105"/>
        </w:tabs>
        <w:ind w:left="40" w:right="40" w:firstLine="640"/>
        <w:jc w:val="both"/>
      </w:pPr>
      <w:r>
        <w:t>Отдельные виды деятельности могут осуществляться Учреждением</w:t>
      </w:r>
      <w:r>
        <w:br/>
        <w:t>только на основании специальных разрешений (лицензий).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spacing w:after="312"/>
        <w:ind w:left="40" w:right="40" w:firstLine="640"/>
        <w:jc w:val="both"/>
      </w:pPr>
      <w:r>
        <w:t xml:space="preserve">Перечень этих видов деятельности определяется </w:t>
      </w:r>
      <w:proofErr w:type="gramStart"/>
      <w:r>
        <w:t>федеральным</w:t>
      </w:r>
      <w:proofErr w:type="gramEnd"/>
      <w:r>
        <w:br/>
        <w:t>законодагел ьством.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spacing w:after="258" w:line="210" w:lineRule="exact"/>
        <w:ind w:left="1540"/>
      </w:pPr>
      <w:r>
        <w:t>3. Имущество и финансовое обеспечение Учреждения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3.1. Имущество Учреждения является государственной собственностью</w:t>
      </w:r>
      <w:r>
        <w:br/>
        <w:t>Республики Башкортостан и закрепляется за ним на праве оперативного</w:t>
      </w:r>
      <w:r>
        <w:br/>
        <w:t>управления.</w:t>
      </w:r>
    </w:p>
    <w:p w:rsidR="00496FA7" w:rsidRDefault="000E0F7B">
      <w:pPr>
        <w:pStyle w:val="1"/>
        <w:framePr w:w="8715" w:h="13012" w:hRule="exact" w:wrap="around" w:vAnchor="page" w:hAnchor="page" w:x="1562" w:y="1487"/>
        <w:shd w:val="clear" w:color="auto" w:fill="auto"/>
        <w:ind w:left="40" w:right="40" w:firstLine="640"/>
        <w:jc w:val="both"/>
      </w:pPr>
      <w:r>
        <w:t>Земельный участок, необходимый для выполнения Учреждением своих</w:t>
      </w:r>
      <w:r>
        <w:br/>
        <w:t>уставных задач, предоставляется ему на праве п</w:t>
      </w:r>
      <w:r>
        <w:t>остоянного (бессрочного)</w:t>
      </w:r>
      <w:r>
        <w:br/>
        <w:t>пользования.</w:t>
      </w:r>
    </w:p>
    <w:p w:rsidR="00496FA7" w:rsidRDefault="000E0F7B">
      <w:pPr>
        <w:pStyle w:val="a7"/>
        <w:framePr w:wrap="around" w:vAnchor="page" w:hAnchor="page" w:x="10157" w:y="15279"/>
        <w:shd w:val="clear" w:color="auto" w:fill="auto"/>
        <w:spacing w:line="180" w:lineRule="exact"/>
        <w:jc w:val="both"/>
      </w:pPr>
      <w:r>
        <w:rPr>
          <w:rStyle w:val="95pt0pt"/>
        </w:rPr>
        <w:t>5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165"/>
        </w:tabs>
        <w:ind w:left="40" w:right="40" w:firstLine="640"/>
        <w:jc w:val="both"/>
      </w:pPr>
      <w:r>
        <w:lastRenderedPageBreak/>
        <w:t>Учреждение вправе владеть и пользоваться переданным на праве</w:t>
      </w:r>
      <w:r>
        <w:br/>
        <w:t>оперативного управления государственным имуществом в порядке,</w:t>
      </w:r>
      <w:r>
        <w:br/>
        <w:t>установленном законодательством и настоящим Уставом.</w:t>
      </w: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135"/>
        </w:tabs>
        <w:ind w:left="40" w:right="40" w:firstLine="640"/>
        <w:jc w:val="both"/>
      </w:pPr>
      <w:r>
        <w:t>Учреждение не вправе размещать денежные средства на депозитах</w:t>
      </w:r>
      <w:r>
        <w:br/>
        <w:t>в кредитных организациях, а также совершать сделки с ценными бумагами,</w:t>
      </w:r>
      <w:r>
        <w:br/>
        <w:t>если иное не предусмотрено федеральными законами.</w:t>
      </w:r>
    </w:p>
    <w:p w:rsidR="00496FA7" w:rsidRDefault="000E0F7B">
      <w:pPr>
        <w:pStyle w:val="1"/>
        <w:framePr w:w="8715" w:h="13612" w:hRule="exact" w:wrap="around" w:vAnchor="page" w:hAnchor="page" w:x="1705" w:y="1470"/>
        <w:shd w:val="clear" w:color="auto" w:fill="auto"/>
        <w:ind w:left="40" w:right="40" w:firstLine="640"/>
        <w:jc w:val="both"/>
      </w:pPr>
      <w:r>
        <w:t>Учреждение не вправе совершать сделки, возможными последствиями</w:t>
      </w:r>
      <w:r>
        <w:br/>
        <w:t>которых я</w:t>
      </w:r>
      <w:r>
        <w:t>вляются отчуждение или обременение имущества, закрепленного</w:t>
      </w:r>
      <w:r>
        <w:br/>
        <w:t>за государственным учреждением, или имущества, приобретенного за счет</w:t>
      </w:r>
      <w:r>
        <w:br/>
        <w:t>средств, выделенных этому учреждению из федерального бюджета, бюджета</w:t>
      </w:r>
      <w:r>
        <w:br/>
        <w:t>Республики Башкортостан, бюджета государственного внебюд</w:t>
      </w:r>
      <w:r>
        <w:t>жетного</w:t>
      </w:r>
      <w:r>
        <w:br/>
        <w:t>фонда, если иное не установлено законодательством.</w:t>
      </w: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180"/>
        </w:tabs>
        <w:ind w:left="40" w:right="40" w:firstLine="640"/>
        <w:jc w:val="both"/>
      </w:pPr>
      <w:r>
        <w:t>Крупная сделка может быть совершена Учреждением только с</w:t>
      </w:r>
      <w:r>
        <w:br/>
        <w:t>предварительного согласия Учредителя.</w:t>
      </w:r>
    </w:p>
    <w:p w:rsidR="00496FA7" w:rsidRDefault="000E0F7B">
      <w:pPr>
        <w:pStyle w:val="1"/>
        <w:framePr w:w="8715" w:h="13612" w:hRule="exact" w:wrap="around" w:vAnchor="page" w:hAnchor="page" w:x="1705" w:y="1470"/>
        <w:shd w:val="clear" w:color="auto" w:fill="auto"/>
        <w:ind w:left="40" w:right="40" w:firstLine="640"/>
        <w:jc w:val="both"/>
      </w:pPr>
      <w:proofErr w:type="gramStart"/>
      <w:r>
        <w:t>Крупной сделкой признается сделка или несколько взаимосвязанных</w:t>
      </w:r>
      <w:r>
        <w:br/>
        <w:t>сделок, связанные с распоряжением дене</w:t>
      </w:r>
      <w:r>
        <w:t>жными средствами, отчуждением</w:t>
      </w:r>
      <w:r>
        <w:br/>
        <w:t>иного имущества (которым в соответствии с законодательством Учреждение</w:t>
      </w:r>
      <w:r>
        <w:br/>
        <w:t>вправе распоряжаться самостоятельно), а также с передачей такого</w:t>
      </w:r>
      <w:r>
        <w:br/>
        <w:t>имущества в пользование или в залог при условии, что цена такой сделки</w:t>
      </w:r>
      <w:r>
        <w:br/>
        <w:t>либо стоимость отчу</w:t>
      </w:r>
      <w:r>
        <w:t>ждаемого или передаваемого имущества превышает 10</w:t>
      </w:r>
      <w:r>
        <w:br/>
        <w:t>процентов балансовой стоимости активов Учреждения, определяемой по</w:t>
      </w:r>
      <w:r>
        <w:br/>
        <w:t>данным его бухгалтерской</w:t>
      </w:r>
      <w:proofErr w:type="gramEnd"/>
      <w:r>
        <w:t xml:space="preserve"> отчетности на последнюю отчетную дату, если</w:t>
      </w:r>
      <w:r>
        <w:br/>
        <w:t>уставом Учреждения не предусмотрен меньший размер крупной сделки.</w:t>
      </w: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398"/>
        </w:tabs>
        <w:ind w:left="40" w:right="40" w:firstLine="640"/>
        <w:jc w:val="both"/>
      </w:pPr>
      <w:r>
        <w:t>Сдел</w:t>
      </w:r>
      <w:r>
        <w:t>ки Учреждения, в совершении которых имеется</w:t>
      </w:r>
      <w:r>
        <w:br/>
        <w:t>заинтересованность, осуществляются с предварительного уведомления и</w:t>
      </w:r>
      <w:r>
        <w:br/>
        <w:t>одобрения указанных сделок Учредителем.</w:t>
      </w: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165"/>
        </w:tabs>
        <w:ind w:left="40" w:right="40" w:firstLine="640"/>
        <w:jc w:val="both"/>
      </w:pPr>
      <w:r>
        <w:t>Учреждение без согласия собственника не вправе распоряжаться</w:t>
      </w:r>
      <w:r>
        <w:br/>
      </w:r>
      <w:r>
        <w:t>особо ценным движимым имуществом, закрепленным за ним собственником</w:t>
      </w:r>
      <w:r>
        <w:br/>
        <w:t>или приобретенным Учреждением за счет средств, выделенных ему</w:t>
      </w:r>
      <w:r>
        <w:br/>
        <w:t>собственником на приобретение такого имущества, а также недвижимым</w:t>
      </w:r>
      <w:r>
        <w:br/>
        <w:t>имуществом. Остальным имуществом, находящимся у него на пра</w:t>
      </w:r>
      <w:r>
        <w:t>ве</w:t>
      </w:r>
      <w:r>
        <w:br/>
        <w:t>оперативного управления. Учреждение вправе распоряжаться</w:t>
      </w:r>
      <w:r>
        <w:br/>
        <w:t>самостоятельно, если иное не предусмотрено федеральным законом.</w:t>
      </w: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150"/>
        </w:tabs>
        <w:ind w:left="40" w:right="40" w:firstLine="640"/>
        <w:jc w:val="both"/>
      </w:pPr>
      <w:r>
        <w:t>Передача Учреждением некоммерческим организациям в качестве</w:t>
      </w:r>
      <w:r>
        <w:br/>
        <w:t>их учредителя или участника денежных средств и иного имущества, за</w:t>
      </w:r>
      <w:r>
        <w:br/>
      </w:r>
      <w:r>
        <w:t>исключением особо ценного движимого имущества, закрепленного за ним</w:t>
      </w:r>
      <w:r>
        <w:br/>
        <w:t>собственником или приобретенного Учреждением за счет средств,</w:t>
      </w:r>
      <w:r>
        <w:br/>
        <w:t>выделенных ему собственником на приобретение такого имущества, а также</w:t>
      </w:r>
      <w:r>
        <w:br/>
        <w:t>недвижимого имущества осуществляется с согласия Учредит</w:t>
      </w:r>
      <w:r>
        <w:t>еля.</w:t>
      </w:r>
    </w:p>
    <w:p w:rsidR="00496FA7" w:rsidRDefault="000E0F7B">
      <w:pPr>
        <w:pStyle w:val="1"/>
        <w:framePr w:w="8715" w:h="13612" w:hRule="exact" w:wrap="around" w:vAnchor="page" w:hAnchor="page" w:x="1705" w:y="1470"/>
        <w:numPr>
          <w:ilvl w:val="0"/>
          <w:numId w:val="3"/>
        </w:numPr>
        <w:shd w:val="clear" w:color="auto" w:fill="auto"/>
        <w:tabs>
          <w:tab w:val="left" w:pos="1188"/>
        </w:tabs>
        <w:ind w:left="40" w:right="40" w:firstLine="640"/>
        <w:jc w:val="both"/>
      </w:pPr>
      <w:r>
        <w:t>Источниками формирования имущества и финансовых ресурсов</w:t>
      </w:r>
      <w:r>
        <w:br/>
        <w:t>Учреждения являются:</w:t>
      </w:r>
    </w:p>
    <w:p w:rsidR="00496FA7" w:rsidRDefault="000E0F7B">
      <w:pPr>
        <w:pStyle w:val="1"/>
        <w:framePr w:w="8715" w:h="13612" w:hRule="exact" w:wrap="around" w:vAnchor="page" w:hAnchor="page" w:x="1705" w:y="1470"/>
        <w:shd w:val="clear" w:color="auto" w:fill="auto"/>
        <w:ind w:left="40" w:right="40" w:firstLine="640"/>
        <w:jc w:val="both"/>
      </w:pPr>
      <w:r>
        <w:t>имущество, переданное собственником или уполномоченным органом</w:t>
      </w:r>
      <w:r>
        <w:br/>
        <w:t>в установленном порядке;</w:t>
      </w:r>
    </w:p>
    <w:p w:rsidR="00496FA7" w:rsidRDefault="000E0F7B">
      <w:pPr>
        <w:pStyle w:val="1"/>
        <w:framePr w:w="8715" w:h="13612" w:hRule="exact" w:wrap="around" w:vAnchor="page" w:hAnchor="page" w:x="1705" w:y="1470"/>
        <w:shd w:val="clear" w:color="auto" w:fill="auto"/>
        <w:ind w:left="40" w:right="40" w:firstLine="640"/>
        <w:jc w:val="both"/>
      </w:pPr>
      <w:r>
        <w:t>имущество, приобретенное за счет финансовых средств Учреждения, в</w:t>
      </w:r>
      <w:r>
        <w:br/>
        <w:t>том числе за счет д</w:t>
      </w:r>
      <w:r>
        <w:t>оходов, получаемых от приносящей доход деятельности:</w:t>
      </w:r>
    </w:p>
    <w:p w:rsidR="00496FA7" w:rsidRDefault="000E0F7B">
      <w:pPr>
        <w:pStyle w:val="a7"/>
        <w:framePr w:wrap="around" w:vAnchor="page" w:hAnchor="page" w:x="10277" w:y="15262"/>
        <w:shd w:val="clear" w:color="auto" w:fill="auto"/>
        <w:spacing w:line="180" w:lineRule="exact"/>
        <w:jc w:val="both"/>
      </w:pPr>
      <w:r>
        <w:rPr>
          <w:rStyle w:val="95pt0pt"/>
        </w:rPr>
        <w:t>6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660" w:right="1780"/>
      </w:pPr>
      <w:r>
        <w:lastRenderedPageBreak/>
        <w:t>средства бюджета Республики Башкортостан;</w:t>
      </w:r>
      <w:r>
        <w:br/>
        <w:t>добровольные имущественные взносы и пожертвования;</w:t>
      </w:r>
      <w:r>
        <w:br/>
        <w:t>доходы от приносящей доход деятельности;</w:t>
      </w:r>
      <w:r>
        <w:br/>
      </w:r>
      <w:proofErr w:type="gramStart"/>
      <w:r>
        <w:t>другие</w:t>
      </w:r>
      <w:proofErr w:type="gramEnd"/>
      <w:r>
        <w:t xml:space="preserve"> не запрещенные законом поступления.</w:t>
      </w:r>
    </w:p>
    <w:p w:rsidR="00496FA7" w:rsidRDefault="000E0F7B">
      <w:pPr>
        <w:pStyle w:val="1"/>
        <w:framePr w:w="8700" w:h="13619" w:hRule="exact" w:wrap="around" w:vAnchor="page" w:hAnchor="page" w:x="1690" w:y="1462"/>
        <w:numPr>
          <w:ilvl w:val="0"/>
          <w:numId w:val="3"/>
        </w:numPr>
        <w:shd w:val="clear" w:color="auto" w:fill="auto"/>
        <w:tabs>
          <w:tab w:val="left" w:pos="1188"/>
        </w:tabs>
        <w:ind w:left="40" w:right="40" w:firstLine="620"/>
        <w:jc w:val="both"/>
      </w:pPr>
      <w:r>
        <w:t>Доходы, полученные Учреждением от разрешенной настоящим</w:t>
      </w:r>
      <w:r>
        <w:br/>
        <w:t>Уставом приносящей доход деятельности, и приобретенное за счет этих</w:t>
      </w:r>
      <w:r>
        <w:br/>
        <w:t>доходов имущество поступают в самостоятельное распоряжение Учреждения</w:t>
      </w:r>
      <w:r>
        <w:br/>
        <w:t>и учитываются на отдельном балансе.</w:t>
      </w:r>
    </w:p>
    <w:p w:rsidR="00496FA7" w:rsidRDefault="000E0F7B">
      <w:pPr>
        <w:pStyle w:val="1"/>
        <w:framePr w:w="8700" w:h="13619" w:hRule="exact" w:wrap="around" w:vAnchor="page" w:hAnchor="page" w:x="1690" w:y="1462"/>
        <w:numPr>
          <w:ilvl w:val="0"/>
          <w:numId w:val="3"/>
        </w:numPr>
        <w:shd w:val="clear" w:color="auto" w:fill="auto"/>
        <w:tabs>
          <w:tab w:val="left" w:pos="1263"/>
        </w:tabs>
        <w:ind w:left="40" w:right="40" w:firstLine="620"/>
        <w:jc w:val="both"/>
      </w:pPr>
      <w:r>
        <w:t>При осуществлении права оп</w:t>
      </w:r>
      <w:r>
        <w:t>еративного управления имуществом</w:t>
      </w:r>
      <w:r>
        <w:br/>
        <w:t>Учреждение обязано:</w:t>
      </w:r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40" w:right="40" w:firstLine="620"/>
      </w:pPr>
      <w:r>
        <w:t>зарегистрировать в установленном порядке право оперативного</w:t>
      </w:r>
      <w:r>
        <w:br/>
        <w:t>управления закрепленным за ним недвижимым имуществом;</w:t>
      </w:r>
      <w:r>
        <w:br/>
        <w:t>эффективно использовать имущество;</w:t>
      </w:r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40" w:right="40" w:firstLine="620"/>
        <w:jc w:val="both"/>
      </w:pPr>
      <w:r>
        <w:t>обеспечивать сохранность и использование имущества стр</w:t>
      </w:r>
      <w:r>
        <w:t>ого по</w:t>
      </w:r>
      <w:r>
        <w:br/>
        <w:t>целевому назначению;</w:t>
      </w:r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40" w:right="40" w:firstLine="620"/>
        <w:jc w:val="both"/>
      </w:pPr>
      <w:r>
        <w:t>не допускать ухудшения технического состояния имущества (это</w:t>
      </w:r>
      <w:r>
        <w:br/>
        <w:t>требование не распространяется на ухудшения, связанные с нормативным</w:t>
      </w:r>
      <w:r>
        <w:br/>
        <w:t>износом данного имущества в процессе эксплуатации);</w:t>
      </w:r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40" w:right="40" w:firstLine="620"/>
        <w:jc w:val="both"/>
      </w:pPr>
      <w:r>
        <w:t>осуществлять капитальный и текущий ремонт имущ</w:t>
      </w:r>
      <w:r>
        <w:t>ества, при этом не</w:t>
      </w:r>
      <w:r>
        <w:br/>
        <w:t>подлежат возмещению любые произведенные расходы по улучшению</w:t>
      </w:r>
      <w:r>
        <w:br/>
        <w:t>имущества.</w:t>
      </w:r>
    </w:p>
    <w:p w:rsidR="00496FA7" w:rsidRDefault="000E0F7B">
      <w:pPr>
        <w:pStyle w:val="1"/>
        <w:framePr w:w="8700" w:h="13619" w:hRule="exact" w:wrap="around" w:vAnchor="page" w:hAnchor="page" w:x="1690" w:y="1462"/>
        <w:numPr>
          <w:ilvl w:val="0"/>
          <w:numId w:val="3"/>
        </w:numPr>
        <w:shd w:val="clear" w:color="auto" w:fill="auto"/>
        <w:tabs>
          <w:tab w:val="left" w:pos="1338"/>
        </w:tabs>
        <w:ind w:left="40" w:right="40" w:firstLine="620"/>
        <w:jc w:val="both"/>
      </w:pPr>
      <w:r>
        <w:t>Имущество Учреждения, закрепленное на праве оперативного</w:t>
      </w:r>
      <w:r>
        <w:br/>
        <w:t>управления, может быть изъято у него полностью или частично</w:t>
      </w:r>
      <w:r>
        <w:br/>
      </w:r>
      <w:r>
        <w:t>собственником имущества или уполномоченным им органом в случаях,</w:t>
      </w:r>
      <w:r>
        <w:br/>
        <w:t>предусмотренных законодательством.</w:t>
      </w:r>
    </w:p>
    <w:p w:rsidR="00496FA7" w:rsidRDefault="000E0F7B">
      <w:pPr>
        <w:pStyle w:val="1"/>
        <w:framePr w:w="8700" w:h="13619" w:hRule="exact" w:wrap="around" w:vAnchor="page" w:hAnchor="page" w:x="1690" w:y="1462"/>
        <w:numPr>
          <w:ilvl w:val="0"/>
          <w:numId w:val="3"/>
        </w:numPr>
        <w:shd w:val="clear" w:color="auto" w:fill="auto"/>
        <w:tabs>
          <w:tab w:val="left" w:pos="1338"/>
        </w:tabs>
        <w:ind w:left="40" w:right="40" w:firstLine="620"/>
        <w:jc w:val="both"/>
      </w:pPr>
      <w:proofErr w:type="gramStart"/>
      <w:r>
        <w:t>Контроль за</w:t>
      </w:r>
      <w:proofErr w:type="gramEnd"/>
      <w:r>
        <w:t xml:space="preserve"> использованием по назначению и сохранностью</w:t>
      </w:r>
      <w:r>
        <w:br/>
        <w:t>имущества, закрепленного за Учреждением на праве оперативного</w:t>
      </w:r>
      <w:r>
        <w:br/>
        <w:t xml:space="preserve">управления, осуществляет Министерство </w:t>
      </w:r>
      <w:r>
        <w:t>земельных и имущественных</w:t>
      </w:r>
      <w:r>
        <w:br/>
        <w:t>отношений Республики Башкортостан, а также Учредитель в установленном</w:t>
      </w:r>
      <w:r>
        <w:br/>
        <w:t>законодательством порядке.</w:t>
      </w:r>
    </w:p>
    <w:p w:rsidR="00496FA7" w:rsidRDefault="000E0F7B">
      <w:pPr>
        <w:pStyle w:val="1"/>
        <w:framePr w:w="8700" w:h="13619" w:hRule="exact" w:wrap="around" w:vAnchor="page" w:hAnchor="page" w:x="1690" w:y="1462"/>
        <w:numPr>
          <w:ilvl w:val="0"/>
          <w:numId w:val="3"/>
        </w:numPr>
        <w:shd w:val="clear" w:color="auto" w:fill="auto"/>
        <w:tabs>
          <w:tab w:val="left" w:pos="1330"/>
        </w:tabs>
        <w:ind w:left="40" w:right="40" w:firstLine="620"/>
        <w:jc w:val="both"/>
      </w:pPr>
      <w:r>
        <w:t>Учреждение имеет лицевые счета, открытые в Министерстве</w:t>
      </w:r>
      <w:r>
        <w:br/>
        <w:t>финансов Республики Башкортостан.</w:t>
      </w:r>
    </w:p>
    <w:p w:rsidR="00496FA7" w:rsidRDefault="000E0F7B">
      <w:pPr>
        <w:pStyle w:val="1"/>
        <w:framePr w:w="8700" w:h="13619" w:hRule="exact" w:wrap="around" w:vAnchor="page" w:hAnchor="page" w:x="1690" w:y="1462"/>
        <w:numPr>
          <w:ilvl w:val="0"/>
          <w:numId w:val="3"/>
        </w:numPr>
        <w:shd w:val="clear" w:color="auto" w:fill="auto"/>
        <w:tabs>
          <w:tab w:val="left" w:pos="1293"/>
        </w:tabs>
        <w:ind w:left="40" w:right="40" w:firstLine="620"/>
        <w:jc w:val="both"/>
      </w:pPr>
      <w:r>
        <w:t>Финансовое обеспечение выполнения государст</w:t>
      </w:r>
      <w:r>
        <w:t>венного задания</w:t>
      </w:r>
      <w:r>
        <w:br/>
        <w:t>Учреждением осуществляется в виде субсидий из бюджета Республики</w:t>
      </w:r>
      <w:r>
        <w:br/>
        <w:t>Башкортостан.</w:t>
      </w:r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40" w:right="40" w:firstLine="620"/>
        <w:jc w:val="both"/>
      </w:pPr>
      <w:proofErr w:type="gramStart"/>
      <w:r>
        <w:t>Финансовое обеспечение выполнения государственного задания</w:t>
      </w:r>
      <w:r>
        <w:br/>
        <w:t>осуществляется с учетом расходов на содержание недвижимого имущества и</w:t>
      </w:r>
      <w:r>
        <w:br/>
        <w:t>особо ценного движимого имущест</w:t>
      </w:r>
      <w:r>
        <w:t>ва, закрепленных за Учреждением</w:t>
      </w:r>
      <w:r>
        <w:br/>
        <w:t>Учредителем или приобретенных Учреждением за счет средств, выделенных</w:t>
      </w:r>
      <w:r>
        <w:br/>
        <w:t>ему Учредителем на приобретение такого имущества, расходов на уплат)</w:t>
      </w:r>
      <w:r>
        <w:br/>
        <w:t>налогов, в качестве объекта налогообложения по которым признается</w:t>
      </w:r>
      <w:r>
        <w:br/>
        <w:t>соответствующее иму</w:t>
      </w:r>
      <w:r>
        <w:t>щество, в том числе земельные участки.</w:t>
      </w:r>
      <w:proofErr w:type="gramEnd"/>
    </w:p>
    <w:p w:rsidR="00496FA7" w:rsidRDefault="000E0F7B">
      <w:pPr>
        <w:pStyle w:val="1"/>
        <w:framePr w:w="8700" w:h="13619" w:hRule="exact" w:wrap="around" w:vAnchor="page" w:hAnchor="page" w:x="1690" w:y="1462"/>
        <w:shd w:val="clear" w:color="auto" w:fill="auto"/>
        <w:ind w:left="40" w:right="40" w:firstLine="620"/>
        <w:jc w:val="both"/>
      </w:pPr>
      <w:r>
        <w:t>В случае сдачи в аренду с согласия Учредителя недвижимого</w:t>
      </w:r>
      <w:r>
        <w:br/>
        <w:t xml:space="preserve">имущества или особо ценного движимого имущества, </w:t>
      </w:r>
      <w:proofErr w:type="gramStart"/>
      <w:r>
        <w:t>закрепленных</w:t>
      </w:r>
      <w:proofErr w:type="gramEnd"/>
      <w:r>
        <w:t xml:space="preserve"> за</w:t>
      </w:r>
      <w:r>
        <w:br/>
        <w:t>Учреждением Учредителем или приобретенных Учреждением за счет</w:t>
      </w:r>
    </w:p>
    <w:p w:rsidR="00496FA7" w:rsidRDefault="000E0F7B">
      <w:pPr>
        <w:pStyle w:val="a7"/>
        <w:framePr w:wrap="around" w:vAnchor="page" w:hAnchor="page" w:x="10262" w:y="15262"/>
        <w:shd w:val="clear" w:color="auto" w:fill="auto"/>
        <w:spacing w:line="180" w:lineRule="exact"/>
        <w:jc w:val="both"/>
      </w:pPr>
      <w:r>
        <w:rPr>
          <w:rStyle w:val="95pt0pt"/>
        </w:rPr>
        <w:t>7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40" w:right="40"/>
        <w:jc w:val="both"/>
      </w:pPr>
      <w:r>
        <w:lastRenderedPageBreak/>
        <w:t>средств, выделенных ему Учредителем на приобретение такого имущества,</w:t>
      </w:r>
      <w:r>
        <w:br/>
        <w:t>финансовое обеспечение содержания такого имущества Учредителем не</w:t>
      </w:r>
      <w:r>
        <w:br/>
        <w:t>осуществляется.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spacing w:after="312"/>
        <w:ind w:left="20" w:right="20" w:firstLine="640"/>
        <w:jc w:val="both"/>
      </w:pPr>
      <w:r>
        <w:t>Финансовое обеспечение осуществления Учреждением полномочий</w:t>
      </w:r>
      <w:r>
        <w:br/>
        <w:t>Учредителя по исполнению публичных обязатель</w:t>
      </w:r>
      <w:r>
        <w:t>ств перед физическим</w:t>
      </w:r>
      <w:r>
        <w:br/>
        <w:t>липом, подлежащих исполнению в денежной форме, осуществляется в</w:t>
      </w:r>
      <w:r>
        <w:br/>
        <w:t>порядке, устанавливаемом Правительством Республики Башкортостан.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spacing w:after="258" w:line="210" w:lineRule="exact"/>
        <w:ind w:left="2140"/>
      </w:pPr>
      <w:r>
        <w:t>4. Организации деятельности Учреждения</w:t>
      </w:r>
    </w:p>
    <w:p w:rsidR="00496FA7" w:rsidRDefault="000E0F7B">
      <w:pPr>
        <w:pStyle w:val="1"/>
        <w:framePr w:w="8677" w:h="13305" w:hRule="exact" w:wrap="around" w:vAnchor="page" w:hAnchor="page" w:x="1767" w:y="1745"/>
        <w:numPr>
          <w:ilvl w:val="0"/>
          <w:numId w:val="4"/>
        </w:numPr>
        <w:shd w:val="clear" w:color="auto" w:fill="auto"/>
        <w:tabs>
          <w:tab w:val="left" w:pos="1355"/>
        </w:tabs>
        <w:ind w:left="20" w:right="20" w:firstLine="640"/>
        <w:jc w:val="both"/>
      </w:pPr>
      <w:r>
        <w:t>Учреждение самостоятельно осуществляет определенную</w:t>
      </w:r>
      <w:r>
        <w:br/>
        <w:t>настоящим Устав</w:t>
      </w:r>
      <w:r>
        <w:t>ом деятельность в соответствии с законодательством.</w:t>
      </w:r>
    </w:p>
    <w:p w:rsidR="00496FA7" w:rsidRDefault="000E0F7B">
      <w:pPr>
        <w:pStyle w:val="1"/>
        <w:framePr w:w="8677" w:h="13305" w:hRule="exact" w:wrap="around" w:vAnchor="page" w:hAnchor="page" w:x="1767" w:y="1745"/>
        <w:numPr>
          <w:ilvl w:val="0"/>
          <w:numId w:val="4"/>
        </w:numPr>
        <w:shd w:val="clear" w:color="auto" w:fill="auto"/>
        <w:tabs>
          <w:tab w:val="left" w:pos="1355"/>
        </w:tabs>
        <w:ind w:left="20" w:right="20" w:firstLine="640"/>
        <w:jc w:val="both"/>
      </w:pPr>
      <w:r>
        <w:t>Для осуществления установленной настоящим Уставом</w:t>
      </w:r>
      <w:r>
        <w:br/>
        <w:t>деятельности Учреждение имеет право: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заключать договоры с юридическими и физическими лицами на</w:t>
      </w:r>
      <w:r>
        <w:br/>
        <w:t>предоставление работ и услуг в соответствии с видами деятел</w:t>
      </w:r>
      <w:r>
        <w:t>ьности</w:t>
      </w:r>
      <w:r>
        <w:br/>
        <w:t xml:space="preserve">Учреждения, указанными в разделе 2 </w:t>
      </w:r>
      <w:proofErr w:type="gramStart"/>
      <w:r>
        <w:t>настоящег о</w:t>
      </w:r>
      <w:proofErr w:type="gramEnd"/>
      <w:r>
        <w:t xml:space="preserve"> Устава;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привлекать для осуществления своей деятельности на экономически</w:t>
      </w:r>
      <w:r>
        <w:br/>
        <w:t>выгодной договорной основе другие организации и физические лица;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приобретать или арендовать основные и оборотные средства за счет</w:t>
      </w:r>
      <w:r>
        <w:br/>
      </w:r>
      <w:r>
        <w:t>имеющихся у него финансовых ресурсов;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осуществлять внешнеэкономическую и иную деятельность в</w:t>
      </w:r>
      <w:r>
        <w:br/>
        <w:t>установленном законодательством порядке;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создавать с согласия Учредителя филиалы и представительства с</w:t>
      </w:r>
      <w:r>
        <w:br/>
        <w:t>правом открытия лицевых счетов.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 xml:space="preserve">Филиалы и представительства </w:t>
      </w:r>
      <w:r>
        <w:t>Учреждения не являются юридическими</w:t>
      </w:r>
      <w:r>
        <w:br/>
        <w:t>лицами. Они наделяются имуществом создавшего их Учреждения и</w:t>
      </w:r>
      <w:r>
        <w:br/>
        <w:t>действуют на основании утвержденного Учреждением положения.</w:t>
      </w:r>
      <w:r>
        <w:br/>
        <w:t>Имущество филиала и представительства учитывается на отдельном балансе</w:t>
      </w:r>
      <w:r>
        <w:br/>
        <w:t>и на бапансе создавшего их У</w:t>
      </w:r>
      <w:r>
        <w:t>чреждения.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Руководители филиала и представительства назначаются</w:t>
      </w:r>
      <w:r>
        <w:br/>
        <w:t>руководителем Учреждения и действуют на основании доверенности,</w:t>
      </w:r>
      <w:r>
        <w:br/>
        <w:t>выданной Учреждением. Ответственность за деятельность своих филиалов и</w:t>
      </w:r>
      <w:r>
        <w:br/>
        <w:t>представительств несет Учреждение.</w:t>
      </w:r>
    </w:p>
    <w:p w:rsidR="00496FA7" w:rsidRDefault="000E0F7B">
      <w:pPr>
        <w:pStyle w:val="1"/>
        <w:framePr w:w="8677" w:h="13305" w:hRule="exact" w:wrap="around" w:vAnchor="page" w:hAnchor="page" w:x="1767" w:y="1745"/>
        <w:numPr>
          <w:ilvl w:val="0"/>
          <w:numId w:val="4"/>
        </w:numPr>
        <w:shd w:val="clear" w:color="auto" w:fill="auto"/>
        <w:tabs>
          <w:tab w:val="left" w:pos="1103"/>
        </w:tabs>
        <w:ind w:left="20" w:firstLine="640"/>
        <w:jc w:val="both"/>
      </w:pPr>
      <w:r>
        <w:t>Учреждение обязано: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ос</w:t>
      </w:r>
      <w:r>
        <w:t>уществлять свою деятельность в соответствии с утвержденным в</w:t>
      </w:r>
      <w:r>
        <w:br/>
        <w:t>установленном законодательством порядке планом финансово-</w:t>
      </w:r>
      <w:r>
        <w:br/>
        <w:t>хозяйственной деятельности Учреждения;</w:t>
      </w:r>
    </w:p>
    <w:p w:rsidR="00496FA7" w:rsidRDefault="000E0F7B">
      <w:pPr>
        <w:pStyle w:val="1"/>
        <w:framePr w:w="8677" w:h="13305" w:hRule="exact" w:wrap="around" w:vAnchor="page" w:hAnchor="page" w:x="1767" w:y="1745"/>
        <w:shd w:val="clear" w:color="auto" w:fill="auto"/>
        <w:ind w:left="20" w:right="20" w:firstLine="640"/>
        <w:jc w:val="both"/>
      </w:pPr>
      <w:r>
        <w:t>представлять Учредителю расчет предполагаемых расходов на</w:t>
      </w:r>
      <w:r>
        <w:br/>
        <w:t>содержание недвижимого имущества и особо</w:t>
      </w:r>
      <w:r>
        <w:t xml:space="preserve"> ценного движимого имущества,</w:t>
      </w:r>
      <w:r>
        <w:br/>
        <w:t>закрепленных за Учреждением Учредителем или приобретенных за счет</w:t>
      </w:r>
      <w:r>
        <w:br/>
        <w:t>средств, выделенных ему Учредителем на приобретение такого имущества,</w:t>
      </w:r>
      <w:r>
        <w:br/>
        <w:t>расходов на уплату налогов, в качестве объекта налогообложения по</w:t>
      </w:r>
      <w:r>
        <w:br/>
        <w:t>которым признается соотв</w:t>
      </w:r>
      <w:r>
        <w:t>етствующее имущество, в том числе земельные</w:t>
      </w:r>
    </w:p>
    <w:p w:rsidR="00496FA7" w:rsidRDefault="000E0F7B">
      <w:pPr>
        <w:pStyle w:val="a7"/>
        <w:framePr w:wrap="around" w:vAnchor="page" w:hAnchor="page" w:x="10294" w:y="15545"/>
        <w:shd w:val="clear" w:color="auto" w:fill="auto"/>
        <w:spacing w:line="180" w:lineRule="exact"/>
        <w:jc w:val="both"/>
      </w:pPr>
      <w:r>
        <w:rPr>
          <w:rStyle w:val="95pt0pt"/>
        </w:rPr>
        <w:t>8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496FA7">
      <w:pPr>
        <w:rPr>
          <w:sz w:val="2"/>
          <w:szCs w:val="2"/>
        </w:rPr>
      </w:pP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/>
        <w:jc w:val="both"/>
      </w:pPr>
      <w:r>
        <w:t>участки, а также финансового обеспечения развития Учреждения в рамках</w:t>
      </w:r>
      <w:r>
        <w:br/>
        <w:t>программ, утверждаемых в установленном порядке;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нести ответственность согласно законодательству за нарушение</w:t>
      </w:r>
      <w:r>
        <w:br/>
      </w:r>
      <w:r>
        <w:t>договорных, расчетных обязательств;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возмещать ущерб, причиненный нерациональным использованием</w:t>
      </w:r>
      <w:r>
        <w:br/>
        <w:t>земли и других природных ресурсов, загрязнением окружающей среды,</w:t>
      </w:r>
      <w:r>
        <w:br/>
        <w:t>нарушением правил безопасности производства, санитарно-гигиенических</w:t>
      </w:r>
      <w:r>
        <w:br/>
        <w:t>норм и требований по защит</w:t>
      </w:r>
      <w:r>
        <w:t>е здоровья работников, населения и</w:t>
      </w:r>
      <w:r>
        <w:br/>
        <w:t>потребителей продукции (работ, услуг);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создавать для своих работников безопасные условия труда и нести</w:t>
      </w:r>
      <w:r>
        <w:br/>
        <w:t>ответственность в установленном законодательством порядке за вред,</w:t>
      </w:r>
      <w:r>
        <w:br/>
        <w:t>причиненный работнику увечьем, профзаболеванием, ли</w:t>
      </w:r>
      <w:r>
        <w:t>бо иное</w:t>
      </w:r>
      <w:r>
        <w:br/>
        <w:t>повреждение здоровья, связанное с исполнением работником трудовых</w:t>
      </w:r>
      <w:r>
        <w:br/>
        <w:t>обязанностей;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осуществлять мероприятия по мобилизационной подготовке в</w:t>
      </w:r>
      <w:r>
        <w:br/>
        <w:t>установленном законодательством порядке;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нести ответственность за сохранность и использование в</w:t>
      </w:r>
      <w:r>
        <w:br/>
        <w:t>установленном п</w:t>
      </w:r>
      <w:r>
        <w:t>орядке документов (управленческих, финансово-</w:t>
      </w:r>
      <w:r>
        <w:br/>
        <w:t>хозяйственных, по личному составу и др.);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обеспечивать передачу на государственное хранение в архивные фонды</w:t>
      </w:r>
      <w:r>
        <w:br/>
        <w:t>документов, имеющих научно-историческое значение, в соответствии с</w:t>
      </w:r>
      <w:r>
        <w:br/>
        <w:t>перечнем документов, согласованным</w:t>
      </w:r>
      <w:r>
        <w:t xml:space="preserve"> в установленном законодательством</w:t>
      </w:r>
      <w:r>
        <w:br/>
        <w:t>порядке;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proofErr w:type="gramStart"/>
      <w:r>
        <w:t>отчитываться о результатах</w:t>
      </w:r>
      <w:proofErr w:type="gramEnd"/>
      <w:r>
        <w:t xml:space="preserve"> деятельности Учреждения и об</w:t>
      </w:r>
      <w:r>
        <w:br/>
        <w:t>использовании закрепленного за ним государственного имущества в порядке,</w:t>
      </w:r>
      <w:r>
        <w:br/>
        <w:t>определяемом Учредителем;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осуществлять оперативный бухгалтерский учет результатов с</w:t>
      </w:r>
      <w:r>
        <w:t>воей</w:t>
      </w:r>
      <w:r>
        <w:br/>
        <w:t>деятельности, вести статистическую и бухгалтерскую отчетность в порядке и</w:t>
      </w:r>
      <w:r>
        <w:br/>
        <w:t>сроки, установленные законодательством.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За искажение государственной отчетности должностные лица</w:t>
      </w:r>
      <w:r>
        <w:br/>
        <w:t>Учреждения несут установленную законодательством дисциплинарную,</w:t>
      </w:r>
      <w:r>
        <w:br/>
        <w:t>административну</w:t>
      </w:r>
      <w:r>
        <w:t>ю и уголовную ответственность.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spacing w:after="312"/>
        <w:ind w:left="20" w:right="20" w:firstLine="66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деятельностью Учреждения осуществляется</w:t>
      </w:r>
      <w:r>
        <w:br/>
        <w:t>Учредителем и органами исполнительной власти в пределах их компетенции</w:t>
      </w:r>
      <w:r>
        <w:br/>
        <w:t>в установленном законодательством порядке.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spacing w:after="266" w:line="210" w:lineRule="exact"/>
        <w:ind w:left="3020"/>
      </w:pPr>
      <w:r>
        <w:t>5. Управление Учреждением</w:t>
      </w:r>
    </w:p>
    <w:p w:rsidR="00496FA7" w:rsidRDefault="000E0F7B">
      <w:pPr>
        <w:pStyle w:val="1"/>
        <w:framePr w:w="8692" w:h="13598" w:hRule="exact" w:wrap="around" w:vAnchor="page" w:hAnchor="page" w:x="1720" w:y="1473"/>
        <w:numPr>
          <w:ilvl w:val="0"/>
          <w:numId w:val="5"/>
        </w:numPr>
        <w:shd w:val="clear" w:color="auto" w:fill="auto"/>
        <w:tabs>
          <w:tab w:val="left" w:pos="1295"/>
        </w:tabs>
        <w:ind w:left="20" w:right="20" w:firstLine="660"/>
        <w:jc w:val="both"/>
      </w:pPr>
      <w:r>
        <w:t>Управление Учреждением осуществляется в соответствии с</w:t>
      </w:r>
      <w:r>
        <w:br/>
        <w:t>законодательством и настоящим Уставом.</w:t>
      </w:r>
    </w:p>
    <w:p w:rsidR="00496FA7" w:rsidRDefault="000E0F7B">
      <w:pPr>
        <w:pStyle w:val="1"/>
        <w:framePr w:w="8692" w:h="13598" w:hRule="exact" w:wrap="around" w:vAnchor="page" w:hAnchor="page" w:x="1720" w:y="1473"/>
        <w:numPr>
          <w:ilvl w:val="0"/>
          <w:numId w:val="5"/>
        </w:numPr>
        <w:shd w:val="clear" w:color="auto" w:fill="auto"/>
        <w:tabs>
          <w:tab w:val="left" w:pos="1153"/>
        </w:tabs>
        <w:ind w:left="20" w:right="20" w:firstLine="660"/>
        <w:jc w:val="both"/>
      </w:pPr>
      <w:r>
        <w:t>Единоличным исполнительным органом Учреждения является его</w:t>
      </w:r>
      <w:r>
        <w:br/>
        <w:t>руководитель (директор), назначаемый и освобождаемый от должности</w:t>
      </w:r>
      <w:r>
        <w:br/>
        <w:t>Учредителем.</w:t>
      </w:r>
    </w:p>
    <w:p w:rsidR="00496FA7" w:rsidRDefault="000E0F7B">
      <w:pPr>
        <w:pStyle w:val="1"/>
        <w:framePr w:w="8692" w:h="13598" w:hRule="exact" w:wrap="around" w:vAnchor="page" w:hAnchor="page" w:x="1720" w:y="1473"/>
        <w:shd w:val="clear" w:color="auto" w:fill="auto"/>
        <w:ind w:left="20" w:right="20" w:firstLine="660"/>
        <w:jc w:val="both"/>
      </w:pPr>
      <w:r>
        <w:t>В трудовом договоре, заключаемом Учредителем с руководителем</w:t>
      </w:r>
      <w:r>
        <w:br/>
        <w:t>Учреждения на срок не более пяти лет, предусматриваются:</w:t>
      </w:r>
    </w:p>
    <w:p w:rsidR="00496FA7" w:rsidRDefault="000E0F7B">
      <w:pPr>
        <w:pStyle w:val="a7"/>
        <w:framePr w:wrap="around" w:vAnchor="page" w:hAnchor="page" w:x="10270" w:y="15266"/>
        <w:shd w:val="clear" w:color="auto" w:fill="auto"/>
        <w:spacing w:line="180" w:lineRule="exact"/>
        <w:jc w:val="both"/>
      </w:pPr>
      <w:r>
        <w:rPr>
          <w:rStyle w:val="95pt0pt"/>
        </w:rPr>
        <w:t>9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1"/>
          <w:numId w:val="5"/>
        </w:numPr>
        <w:shd w:val="clear" w:color="auto" w:fill="auto"/>
        <w:tabs>
          <w:tab w:val="left" w:pos="920"/>
        </w:tabs>
        <w:ind w:left="20" w:firstLine="660"/>
        <w:jc w:val="both"/>
      </w:pPr>
      <w:r>
        <w:lastRenderedPageBreak/>
        <w:t>права и обязанности руководителя;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1"/>
          <w:numId w:val="5"/>
        </w:numPr>
        <w:shd w:val="clear" w:color="auto" w:fill="auto"/>
        <w:tabs>
          <w:tab w:val="left" w:pos="973"/>
        </w:tabs>
        <w:ind w:left="20" w:right="20" w:firstLine="660"/>
        <w:jc w:val="both"/>
      </w:pPr>
      <w:r>
        <w:t>показатели оценки эффективности и результативности деятельности</w:t>
      </w:r>
      <w:r>
        <w:br/>
        <w:t>руководителя;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1"/>
          <w:numId w:val="5"/>
        </w:numPr>
        <w:shd w:val="clear" w:color="auto" w:fill="auto"/>
        <w:tabs>
          <w:tab w:val="left" w:pos="943"/>
        </w:tabs>
        <w:ind w:left="20" w:firstLine="660"/>
        <w:jc w:val="both"/>
      </w:pPr>
      <w:r>
        <w:t>условия оплаты труда руководителя;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1"/>
          <w:numId w:val="5"/>
        </w:numPr>
        <w:shd w:val="clear" w:color="auto" w:fill="auto"/>
        <w:tabs>
          <w:tab w:val="left" w:pos="1040"/>
        </w:tabs>
        <w:ind w:left="20" w:right="20" w:firstLine="660"/>
        <w:jc w:val="both"/>
      </w:pPr>
      <w:r>
        <w:t>срок действия трудового договора, если такой срок установлен</w:t>
      </w:r>
      <w:r>
        <w:br/>
        <w:t>уставом Учреждения;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1"/>
          <w:numId w:val="5"/>
        </w:numPr>
        <w:shd w:val="clear" w:color="auto" w:fill="auto"/>
        <w:tabs>
          <w:tab w:val="left" w:pos="1100"/>
        </w:tabs>
        <w:ind w:left="20" w:right="20" w:firstLine="660"/>
        <w:jc w:val="both"/>
      </w:pPr>
      <w:r>
        <w:t xml:space="preserve">условие </w:t>
      </w:r>
      <w:proofErr w:type="gramStart"/>
      <w:r>
        <w:t>о расторжении трудового договора по инициативе</w:t>
      </w:r>
      <w:r>
        <w:br/>
        <w:t>работодателя в соответствии с Трудовым кодексом Российской Федерации</w:t>
      </w:r>
      <w:r>
        <w:br/>
        <w:t>при наличии</w:t>
      </w:r>
      <w:proofErr w:type="gramEnd"/>
      <w:r>
        <w:t xml:space="preserve"> у Уч</w:t>
      </w:r>
      <w:r>
        <w:t>реждения просроченной кредиторской задолженности,</w:t>
      </w:r>
      <w:r>
        <w:br/>
        <w:t>превышающей предельно допустимые значения, установленные</w:t>
      </w:r>
      <w:r>
        <w:br/>
        <w:t>Учредителем.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0"/>
          <w:numId w:val="5"/>
        </w:numPr>
        <w:shd w:val="clear" w:color="auto" w:fill="auto"/>
        <w:tabs>
          <w:tab w:val="left" w:pos="1138"/>
        </w:tabs>
        <w:ind w:left="20" w:right="20" w:firstLine="660"/>
        <w:jc w:val="both"/>
      </w:pPr>
      <w:r>
        <w:t>Руководитель Учреждения действует на основе законодательства и</w:t>
      </w:r>
      <w:r>
        <w:br/>
        <w:t>настоящего Устава, осуществляет текущее руководство деятельностью</w:t>
      </w:r>
      <w:r>
        <w:br/>
        <w:t>Учрежде</w:t>
      </w:r>
      <w:r>
        <w:t>ния и подотчетен Учредителю, а также Министерству земельных и</w:t>
      </w:r>
      <w:r>
        <w:br/>
        <w:t>имущественных отношений Республики Башкортостан - по имущественным</w:t>
      </w:r>
      <w:r>
        <w:br/>
        <w:t>вопросам.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0"/>
          <w:numId w:val="5"/>
        </w:numPr>
        <w:shd w:val="clear" w:color="auto" w:fill="auto"/>
        <w:tabs>
          <w:tab w:val="left" w:pos="1460"/>
        </w:tabs>
        <w:ind w:left="20" w:right="20" w:firstLine="660"/>
        <w:jc w:val="both"/>
      </w:pPr>
      <w:r>
        <w:t>Руководитель Учреждения по вопросам, отнесенным</w:t>
      </w:r>
      <w:r>
        <w:br/>
        <w:t>законодательством к его компетенции, действует на принципах</w:t>
      </w:r>
      <w:r>
        <w:br/>
      </w:r>
      <w:r>
        <w:t>единоначалия.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0"/>
          <w:numId w:val="5"/>
        </w:numPr>
        <w:shd w:val="clear" w:color="auto" w:fill="auto"/>
        <w:tabs>
          <w:tab w:val="left" w:pos="1250"/>
        </w:tabs>
        <w:ind w:left="20" w:right="20" w:firstLine="660"/>
        <w:jc w:val="both"/>
      </w:pPr>
      <w:r>
        <w:t>Руководитель Учреждения выполняет следующие функции и</w:t>
      </w:r>
      <w:r>
        <w:br/>
        <w:t>обязанности по организации и обеспечению деятельности Учреждения: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</w:pPr>
      <w:r>
        <w:t>назначает заместителей по согласованию с Учредителем;</w:t>
      </w:r>
      <w:r>
        <w:br/>
        <w:t>действует без доверенности от имени Учреждения, представляет его</w:t>
      </w:r>
      <w:r>
        <w:br/>
        <w:t>инт</w:t>
      </w:r>
      <w:r>
        <w:t>ересы в государственных органах и организациях;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</w:pPr>
      <w:r>
        <w:t>в пределах, установленных настоящим Уставом, распоряжается</w:t>
      </w:r>
      <w:r>
        <w:br/>
        <w:t>имуществом Учреждения, заключает договоры, выдает доверенности;</w:t>
      </w:r>
      <w:r>
        <w:br/>
        <w:t>открывает лицевые счета Учреждения;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по согласованию с Учредителем утверждает структур</w:t>
      </w:r>
      <w:r>
        <w:t>у Учреждения,</w:t>
      </w:r>
      <w:r>
        <w:br/>
        <w:t>штатное расписание;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в пределах своей компетенции издает приказы и даег указания,</w:t>
      </w:r>
      <w:r>
        <w:br/>
        <w:t>обязательные для исполнения всеми работниками Учреждения;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назначает на должность и освобождает от должности работников,</w:t>
      </w:r>
      <w:r>
        <w:br/>
        <w:t>заключает с ними трудовые договоры.</w:t>
      </w:r>
    </w:p>
    <w:p w:rsidR="00496FA7" w:rsidRDefault="000E0F7B">
      <w:pPr>
        <w:pStyle w:val="1"/>
        <w:framePr w:w="8700" w:h="13313" w:hRule="exact" w:wrap="around" w:vAnchor="page" w:hAnchor="page" w:x="1742" w:y="1742"/>
        <w:numPr>
          <w:ilvl w:val="0"/>
          <w:numId w:val="5"/>
        </w:numPr>
        <w:shd w:val="clear" w:color="auto" w:fill="auto"/>
        <w:tabs>
          <w:tab w:val="left" w:pos="1115"/>
        </w:tabs>
        <w:ind w:left="20" w:firstLine="660"/>
        <w:jc w:val="both"/>
      </w:pPr>
      <w:r>
        <w:t xml:space="preserve">Руководитель Учреждения несет ответственность </w:t>
      </w:r>
      <w:proofErr w:type="gramStart"/>
      <w:r>
        <w:t>за</w:t>
      </w:r>
      <w:proofErr w:type="gramEnd"/>
      <w:r>
        <w:t>: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нецелевое использование средств бюджета Республики Башкортостан и</w:t>
      </w:r>
      <w:r>
        <w:br/>
        <w:t>средств, полученных от приносящей доход деятельности;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размещение денежных средств на депозитах в кредитных</w:t>
      </w:r>
      <w:r>
        <w:br/>
        <w:t>организациях;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приобретение акций,</w:t>
      </w:r>
      <w:r>
        <w:t xml:space="preserve"> облигаций и иных ценных бумаг и получение</w:t>
      </w:r>
      <w:r>
        <w:br/>
        <w:t>доходо</w:t>
      </w:r>
      <w:proofErr w:type="gramStart"/>
      <w:r>
        <w:t>в(</w:t>
      </w:r>
      <w:proofErr w:type="gramEnd"/>
      <w:r>
        <w:t>дивидендов, процентов) по ним;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другие нарушения бюджетного законодательства Российской</w:t>
      </w:r>
      <w:r>
        <w:br/>
        <w:t>Федерации.</w:t>
      </w:r>
    </w:p>
    <w:p w:rsidR="00496FA7" w:rsidRDefault="000E0F7B">
      <w:pPr>
        <w:pStyle w:val="1"/>
        <w:framePr w:w="8700" w:h="13313" w:hRule="exact" w:wrap="around" w:vAnchor="page" w:hAnchor="page" w:x="1742" w:y="1742"/>
        <w:shd w:val="clear" w:color="auto" w:fill="auto"/>
        <w:ind w:left="20" w:right="20" w:firstLine="660"/>
        <w:jc w:val="both"/>
      </w:pPr>
      <w:r>
        <w:t>Руководитель несет перед Учреждением ответственность в размере</w:t>
      </w:r>
      <w:r>
        <w:br/>
        <w:t>убытков, причиненных Учреждению в результате</w:t>
      </w:r>
      <w:r>
        <w:t xml:space="preserve"> совершения </w:t>
      </w:r>
      <w:proofErr w:type="gramStart"/>
      <w:r>
        <w:t>крупной</w:t>
      </w:r>
      <w:proofErr w:type="gramEnd"/>
    </w:p>
    <w:p w:rsidR="00496FA7" w:rsidRDefault="000E0F7B">
      <w:pPr>
        <w:pStyle w:val="a7"/>
        <w:framePr w:wrap="around" w:vAnchor="page" w:hAnchor="page" w:x="10202" w:y="15542"/>
        <w:shd w:val="clear" w:color="auto" w:fill="auto"/>
        <w:spacing w:line="180" w:lineRule="exact"/>
        <w:jc w:val="both"/>
      </w:pPr>
      <w:r>
        <w:rPr>
          <w:rStyle w:val="95pt0pt"/>
        </w:rPr>
        <w:t>10</w:t>
      </w:r>
    </w:p>
    <w:p w:rsidR="00496FA7" w:rsidRDefault="00496FA7">
      <w:pPr>
        <w:rPr>
          <w:sz w:val="2"/>
          <w:szCs w:val="2"/>
        </w:rPr>
        <w:sectPr w:rsidR="00496FA7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spacing w:line="293" w:lineRule="exact"/>
        <w:ind w:left="20" w:right="20"/>
        <w:jc w:val="both"/>
      </w:pPr>
      <w:r>
        <w:lastRenderedPageBreak/>
        <w:t>сделки с нарушением требований законодательства, независимо от того, была</w:t>
      </w:r>
      <w:r>
        <w:br/>
        <w:t>ли эта сделка признана недействительной.</w:t>
      </w:r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spacing w:line="293" w:lineRule="exact"/>
        <w:ind w:left="20" w:right="20" w:firstLine="660"/>
        <w:jc w:val="both"/>
      </w:pPr>
      <w:r>
        <w:t>Руководитель Учреждения может быть привлечен к административной,</w:t>
      </w:r>
      <w:r>
        <w:br/>
      </w:r>
      <w:r>
        <w:t>уголовной, дисциплинарной и материальной ответственности в порядке и по</w:t>
      </w:r>
      <w:r>
        <w:br/>
        <w:t>основаниям, которые установлены законодательством.</w:t>
      </w:r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spacing w:after="306" w:line="293" w:lineRule="exact"/>
        <w:ind w:left="20" w:right="20" w:firstLine="660"/>
        <w:jc w:val="both"/>
      </w:pPr>
      <w:r>
        <w:t>5.7. Отношения работников и Учреждения, возникающие на основании</w:t>
      </w:r>
      <w:r>
        <w:br/>
        <w:t>трудового договора, регулируются трудовым законодательством.</w:t>
      </w:r>
    </w:p>
    <w:p w:rsidR="00496FA7" w:rsidRDefault="000E0F7B">
      <w:pPr>
        <w:pStyle w:val="20"/>
        <w:framePr w:w="8685" w:h="10884" w:hRule="exact" w:wrap="around" w:vAnchor="page" w:hAnchor="page" w:x="1759" w:y="1756"/>
        <w:shd w:val="clear" w:color="auto" w:fill="auto"/>
        <w:spacing w:before="0" w:after="266" w:line="210" w:lineRule="exact"/>
        <w:ind w:left="2040"/>
      </w:pPr>
      <w:bookmarkStart w:id="1" w:name="bookmark1"/>
      <w:r>
        <w:t>6. Реор</w:t>
      </w:r>
      <w:r>
        <w:t>ганизация н ликвидация Учреждения</w:t>
      </w:r>
      <w:bookmarkEnd w:id="1"/>
    </w:p>
    <w:p w:rsidR="00496FA7" w:rsidRDefault="000E0F7B">
      <w:pPr>
        <w:pStyle w:val="1"/>
        <w:framePr w:w="8685" w:h="10884" w:hRule="exact" w:wrap="around" w:vAnchor="page" w:hAnchor="page" w:x="1759" w:y="1756"/>
        <w:numPr>
          <w:ilvl w:val="0"/>
          <w:numId w:val="6"/>
        </w:numPr>
        <w:shd w:val="clear" w:color="auto" w:fill="auto"/>
        <w:tabs>
          <w:tab w:val="left" w:pos="1175"/>
        </w:tabs>
        <w:ind w:left="20" w:right="20" w:firstLine="660"/>
        <w:jc w:val="both"/>
      </w:pPr>
      <w:r>
        <w:t>Реорганизация Учреждения (слияние, присоединение, разделение,</w:t>
      </w:r>
      <w:r>
        <w:br/>
        <w:t>выделение, преобразование) может быть осуществлена по решению</w:t>
      </w:r>
      <w:r>
        <w:br/>
        <w:t>Правительства Республики Башкортостан или по решению суда в</w:t>
      </w:r>
      <w:r>
        <w:br/>
        <w:t>установленном законодательством порядк</w:t>
      </w:r>
      <w:r>
        <w:t>е.</w:t>
      </w:r>
    </w:p>
    <w:p w:rsidR="00496FA7" w:rsidRDefault="000E0F7B">
      <w:pPr>
        <w:pStyle w:val="1"/>
        <w:framePr w:w="8685" w:h="10884" w:hRule="exact" w:wrap="around" w:vAnchor="page" w:hAnchor="page" w:x="1759" w:y="1756"/>
        <w:numPr>
          <w:ilvl w:val="0"/>
          <w:numId w:val="6"/>
        </w:numPr>
        <w:shd w:val="clear" w:color="auto" w:fill="auto"/>
        <w:tabs>
          <w:tab w:val="left" w:pos="1393"/>
        </w:tabs>
        <w:ind w:left="20" w:right="20" w:firstLine="660"/>
        <w:jc w:val="both"/>
      </w:pPr>
      <w:r>
        <w:t>Учреждение может быть ликвидировано по решению</w:t>
      </w:r>
      <w:r>
        <w:br/>
        <w:t>Правительства Республики Башкортостан или суда.</w:t>
      </w:r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ind w:left="20" w:right="20" w:firstLine="660"/>
        <w:jc w:val="both"/>
      </w:pPr>
      <w:r>
        <w:t>Имущество Учреждения, оставшееся после удовлетворения требований</w:t>
      </w:r>
      <w:r>
        <w:br/>
        <w:t>кредиторов, а также имущество, на которое в соответствии с</w:t>
      </w:r>
      <w:r>
        <w:br/>
      </w:r>
      <w:r>
        <w:t>законодательством не может быть обращено взыскание по обязательствам</w:t>
      </w:r>
      <w:r>
        <w:br/>
        <w:t>ликвидируемого учреждения, передается ликвидационной комиссией</w:t>
      </w:r>
      <w:r>
        <w:br/>
        <w:t>Министерству земельных и имущественных отношений Республики</w:t>
      </w:r>
      <w:r>
        <w:br/>
        <w:t>Башкортостан.</w:t>
      </w:r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ind w:left="20" w:right="20" w:firstLine="660"/>
        <w:jc w:val="both"/>
      </w:pPr>
      <w:r>
        <w:t>При ликвидации Учреждения документы постоянного хр</w:t>
      </w:r>
      <w:r>
        <w:t>анения,</w:t>
      </w:r>
      <w:r>
        <w:br/>
        <w:t>имеющие научно-историческое значение, документы по личному составу</w:t>
      </w:r>
      <w:r>
        <w:br/>
        <w:t>(приказы, личные дела, карточки учета и т.п.) передаются на хранение в</w:t>
      </w:r>
      <w:r>
        <w:br/>
        <w:t>архивные фонды по месту нахождения Учреждения. Передача и</w:t>
      </w:r>
      <w:r>
        <w:br/>
        <w:t>упорядочение документов осуществляются силами Учрежд</w:t>
      </w:r>
      <w:r>
        <w:t>ения и за счет его</w:t>
      </w:r>
      <w:r>
        <w:br/>
        <w:t>сре</w:t>
      </w:r>
      <w:proofErr w:type="gramStart"/>
      <w:r>
        <w:t>дств в с</w:t>
      </w:r>
      <w:proofErr w:type="gramEnd"/>
      <w:r>
        <w:t>оответствии с требованиями архивных органов.</w:t>
      </w:r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spacing w:after="312"/>
        <w:ind w:left="20" w:right="20" w:firstLine="660"/>
        <w:jc w:val="both"/>
      </w:pPr>
      <w:proofErr w:type="gramStart"/>
      <w:r>
        <w:t>Ликвидация Учреждения считается завершенной, а Учреждение</w:t>
      </w:r>
      <w:r>
        <w:br/>
        <w:t>прекратившим свое существование после внесения об этом записи в Единый</w:t>
      </w:r>
      <w:r>
        <w:br/>
        <w:t>государственный реестр юридических лиц.</w:t>
      </w:r>
      <w:proofErr w:type="gramEnd"/>
    </w:p>
    <w:p w:rsidR="00496FA7" w:rsidRDefault="000E0F7B">
      <w:pPr>
        <w:pStyle w:val="20"/>
        <w:framePr w:w="8685" w:h="10884" w:hRule="exact" w:wrap="around" w:vAnchor="page" w:hAnchor="page" w:x="1759" w:y="1756"/>
        <w:shd w:val="clear" w:color="auto" w:fill="auto"/>
        <w:spacing w:before="0" w:after="252" w:line="210" w:lineRule="exact"/>
        <w:ind w:left="1640"/>
      </w:pPr>
      <w:bookmarkStart w:id="2" w:name="bookmark2"/>
      <w:r>
        <w:t>7. Порядок в</w:t>
      </w:r>
      <w:r>
        <w:t>несения изменений в настоящий Устав</w:t>
      </w:r>
      <w:bookmarkEnd w:id="2"/>
    </w:p>
    <w:p w:rsidR="00496FA7" w:rsidRDefault="000E0F7B">
      <w:pPr>
        <w:pStyle w:val="1"/>
        <w:framePr w:w="8685" w:h="10884" w:hRule="exact" w:wrap="around" w:vAnchor="page" w:hAnchor="page" w:x="1759" w:y="1756"/>
        <w:shd w:val="clear" w:color="auto" w:fill="auto"/>
        <w:spacing w:line="308" w:lineRule="exact"/>
        <w:ind w:left="20" w:right="20" w:firstLine="660"/>
        <w:jc w:val="both"/>
      </w:pPr>
      <w:r>
        <w:t>Государственная регистрация изменений, вносимых в настоящий</w:t>
      </w:r>
      <w:r>
        <w:br/>
        <w:t>Устав, осуществляется в установленном законодательством порядке.</w:t>
      </w:r>
    </w:p>
    <w:p w:rsidR="00496FA7" w:rsidRDefault="000E0F7B">
      <w:pPr>
        <w:pStyle w:val="a7"/>
        <w:framePr w:wrap="around" w:vAnchor="page" w:hAnchor="page" w:x="10227" w:y="15542"/>
        <w:shd w:val="clear" w:color="auto" w:fill="auto"/>
        <w:spacing w:line="180" w:lineRule="exact"/>
        <w:jc w:val="both"/>
      </w:pPr>
      <w:r>
        <w:rPr>
          <w:rStyle w:val="95pt0pt"/>
        </w:rPr>
        <w:t>11</w:t>
      </w:r>
    </w:p>
    <w:p w:rsidR="00496FA7" w:rsidRDefault="00496FA7">
      <w:pPr>
        <w:rPr>
          <w:sz w:val="2"/>
          <w:szCs w:val="2"/>
        </w:rPr>
      </w:pPr>
    </w:p>
    <w:sectPr w:rsidR="00496FA7" w:rsidSect="00496FA7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7B" w:rsidRDefault="000E0F7B" w:rsidP="00496FA7">
      <w:r>
        <w:separator/>
      </w:r>
    </w:p>
  </w:endnote>
  <w:endnote w:type="continuationSeparator" w:id="0">
    <w:p w:rsidR="000E0F7B" w:rsidRDefault="000E0F7B" w:rsidP="00496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7B" w:rsidRDefault="000E0F7B"/>
  </w:footnote>
  <w:footnote w:type="continuationSeparator" w:id="0">
    <w:p w:rsidR="000E0F7B" w:rsidRDefault="000E0F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DF2"/>
    <w:multiLevelType w:val="multilevel"/>
    <w:tmpl w:val="FE3A7C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1378A"/>
    <w:multiLevelType w:val="multilevel"/>
    <w:tmpl w:val="C91A9F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F75CF"/>
    <w:multiLevelType w:val="multilevel"/>
    <w:tmpl w:val="CB7600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F1522"/>
    <w:multiLevelType w:val="multilevel"/>
    <w:tmpl w:val="B60EE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86067"/>
    <w:multiLevelType w:val="multilevel"/>
    <w:tmpl w:val="2D602E8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D05388"/>
    <w:multiLevelType w:val="multilevel"/>
    <w:tmpl w:val="1D720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96FA7"/>
    <w:rsid w:val="000E0F7B"/>
    <w:rsid w:val="00191984"/>
    <w:rsid w:val="0049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F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4">
    <w:name w:val="Подпись к картинке_"/>
    <w:basedOn w:val="a0"/>
    <w:link w:val="a5"/>
    <w:rsid w:val="0049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6">
    <w:name w:val="Колонтитул_"/>
    <w:basedOn w:val="a0"/>
    <w:link w:val="a7"/>
    <w:rsid w:val="0049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0pt">
    <w:name w:val="Колонтитул + 9;5 pt;Интервал 0 pt"/>
    <w:basedOn w:val="a6"/>
    <w:rsid w:val="00496FA7"/>
    <w:rPr>
      <w:spacing w:val="16"/>
      <w:sz w:val="18"/>
      <w:szCs w:val="18"/>
    </w:rPr>
  </w:style>
  <w:style w:type="character" w:customStyle="1" w:styleId="10">
    <w:name w:val="Заголовок №1_"/>
    <w:basedOn w:val="a0"/>
    <w:link w:val="11"/>
    <w:rsid w:val="0049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">
    <w:name w:val="Заголовок №2_"/>
    <w:basedOn w:val="a0"/>
    <w:link w:val="20"/>
    <w:rsid w:val="0049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496FA7"/>
    <w:pPr>
      <w:shd w:val="clear" w:color="auto" w:fill="FFFFFF"/>
      <w:spacing w:line="300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5">
    <w:name w:val="Подпись к картинке"/>
    <w:basedOn w:val="a"/>
    <w:link w:val="a4"/>
    <w:rsid w:val="00496F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7">
    <w:name w:val="Колонтитул"/>
    <w:basedOn w:val="a"/>
    <w:link w:val="a6"/>
    <w:rsid w:val="00496F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96FA7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rsid w:val="00496FA7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3523</Words>
  <Characters>20082</Characters>
  <Application>Microsoft Office Word</Application>
  <DocSecurity>0</DocSecurity>
  <Lines>167</Lines>
  <Paragraphs>47</Paragraphs>
  <ScaleCrop>false</ScaleCrop>
  <Company/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2017-06-19T09:25:00Z</dcterms:created>
  <dcterms:modified xsi:type="dcterms:W3CDTF">2017-06-19T09:25:00Z</dcterms:modified>
</cp:coreProperties>
</file>